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A6" w:rsidRPr="00CE340A" w:rsidRDefault="00E361A6" w:rsidP="00E361A6">
      <w:pPr>
        <w:spacing w:line="276" w:lineRule="auto"/>
        <w:jc w:val="center"/>
        <w:rPr>
          <w:rFonts w:ascii="標楷體" w:eastAsia="標楷體" w:hAnsi="標楷體"/>
          <w:b/>
          <w:sz w:val="40"/>
          <w:szCs w:val="40"/>
        </w:rPr>
      </w:pPr>
      <w:r w:rsidRPr="00CE340A">
        <w:rPr>
          <w:rFonts w:ascii="標楷體" w:eastAsia="標楷體" w:hAnsi="標楷體" w:hint="eastAsia"/>
          <w:b/>
          <w:sz w:val="40"/>
          <w:szCs w:val="40"/>
        </w:rPr>
        <w:t>一○三年度工作報告書</w:t>
      </w:r>
    </w:p>
    <w:p w:rsidR="00E361A6" w:rsidRPr="00E54243" w:rsidRDefault="00E361A6" w:rsidP="00E361A6">
      <w:pPr>
        <w:spacing w:line="276" w:lineRule="auto"/>
        <w:rPr>
          <w:rFonts w:ascii="標楷體" w:eastAsia="標楷體" w:hAnsi="標楷體"/>
          <w:b/>
          <w:sz w:val="36"/>
        </w:rPr>
      </w:pPr>
      <w:r w:rsidRPr="00E54243">
        <w:rPr>
          <w:rFonts w:ascii="標楷體" w:eastAsia="標楷體" w:hAnsi="標楷體" w:hint="eastAsia"/>
          <w:b/>
          <w:sz w:val="36"/>
        </w:rPr>
        <w:t>壹、政策推動</w:t>
      </w:r>
    </w:p>
    <w:p w:rsidR="00E361A6" w:rsidRPr="005F43A4" w:rsidRDefault="00E361A6" w:rsidP="00E361A6">
      <w:pPr>
        <w:spacing w:line="276" w:lineRule="auto"/>
        <w:rPr>
          <w:rFonts w:ascii="標楷體" w:eastAsia="標楷體" w:hAnsi="標楷體"/>
          <w:b/>
        </w:rPr>
      </w:pPr>
    </w:p>
    <w:p w:rsidR="00E361A6" w:rsidRPr="005F43A4" w:rsidRDefault="00E361A6" w:rsidP="00E361A6">
      <w:pPr>
        <w:spacing w:line="276" w:lineRule="auto"/>
        <w:rPr>
          <w:rFonts w:ascii="標楷體" w:eastAsia="標楷體" w:hAnsi="標楷體"/>
          <w:b/>
          <w:sz w:val="26"/>
          <w:szCs w:val="26"/>
        </w:rPr>
      </w:pPr>
      <w:r w:rsidRPr="009063A7">
        <w:rPr>
          <w:rFonts w:ascii="標楷體" w:eastAsia="標楷體" w:hAnsi="標楷體" w:hint="eastAsia"/>
          <w:b/>
          <w:sz w:val="26"/>
          <w:szCs w:val="26"/>
        </w:rPr>
        <w:t>一、臺北市政策推動</w:t>
      </w:r>
    </w:p>
    <w:p w:rsidR="00E361A6" w:rsidRPr="005F43A4" w:rsidRDefault="00E361A6" w:rsidP="00E361A6">
      <w:pPr>
        <w:spacing w:line="276" w:lineRule="auto"/>
        <w:ind w:leftChars="100" w:left="240"/>
        <w:rPr>
          <w:rFonts w:ascii="標楷體" w:eastAsia="標楷體" w:hAnsi="標楷體"/>
        </w:rPr>
      </w:pPr>
    </w:p>
    <w:p w:rsidR="00E361A6" w:rsidRPr="005F43A4" w:rsidRDefault="00E361A6" w:rsidP="00E361A6">
      <w:pPr>
        <w:spacing w:line="276" w:lineRule="auto"/>
        <w:ind w:leftChars="100" w:left="240"/>
        <w:rPr>
          <w:rFonts w:ascii="標楷體" w:eastAsia="標楷體" w:hAnsi="標楷體"/>
          <w:sz w:val="26"/>
          <w:szCs w:val="26"/>
        </w:rPr>
      </w:pPr>
      <w:r w:rsidRPr="005F43A4">
        <w:rPr>
          <w:rFonts w:ascii="標楷體" w:eastAsia="標楷體" w:hAnsi="標楷體" w:hint="eastAsia"/>
          <w:sz w:val="26"/>
          <w:szCs w:val="26"/>
        </w:rPr>
        <w:t>(一)</w:t>
      </w:r>
      <w:r>
        <w:rPr>
          <w:rFonts w:ascii="標楷體" w:eastAsia="標楷體" w:hAnsi="標楷體" w:hint="eastAsia"/>
          <w:sz w:val="26"/>
          <w:szCs w:val="26"/>
        </w:rPr>
        <w:t xml:space="preserve"> </w:t>
      </w:r>
      <w:r w:rsidRPr="005F43A4">
        <w:rPr>
          <w:rFonts w:ascii="標楷體" w:eastAsia="標楷體" w:hAnsi="標楷體" w:hint="eastAsia"/>
          <w:sz w:val="26"/>
          <w:szCs w:val="26"/>
        </w:rPr>
        <w:t>特殊教育</w:t>
      </w:r>
    </w:p>
    <w:p w:rsidR="00E361A6" w:rsidRPr="005F43A4" w:rsidRDefault="00E361A6" w:rsidP="00E361A6">
      <w:pPr>
        <w:spacing w:line="276" w:lineRule="auto"/>
        <w:ind w:leftChars="100" w:left="240"/>
        <w:rPr>
          <w:rFonts w:ascii="標楷體" w:eastAsia="標楷體" w:hAnsi="標楷體"/>
          <w:sz w:val="26"/>
          <w:szCs w:val="26"/>
        </w:rPr>
      </w:pPr>
    </w:p>
    <w:p w:rsidR="00E361A6" w:rsidRPr="009063A7" w:rsidRDefault="00E361A6" w:rsidP="00E361A6">
      <w:pPr>
        <w:spacing w:line="276" w:lineRule="auto"/>
        <w:ind w:leftChars="400" w:left="960"/>
        <w:rPr>
          <w:rFonts w:ascii="標楷體" w:eastAsia="標楷體" w:hAnsi="標楷體"/>
        </w:rPr>
      </w:pPr>
      <w:r w:rsidRPr="009063A7">
        <w:rPr>
          <w:rFonts w:ascii="標楷體" w:eastAsia="標楷體" w:hAnsi="標楷體" w:hint="eastAsia"/>
        </w:rPr>
        <w:t>1.臺北市政府教育局會議</w:t>
      </w:r>
    </w:p>
    <w:tbl>
      <w:tblPr>
        <w:tblStyle w:val="aff8"/>
        <w:tblW w:w="8221" w:type="dxa"/>
        <w:tblInd w:w="1101" w:type="dxa"/>
        <w:tblLayout w:type="fixed"/>
        <w:tblLook w:val="04A0"/>
      </w:tblPr>
      <w:tblGrid>
        <w:gridCol w:w="6945"/>
        <w:gridCol w:w="1276"/>
      </w:tblGrid>
      <w:tr w:rsidR="00E361A6" w:rsidRPr="00B25B92" w:rsidTr="003809B4">
        <w:trPr>
          <w:cnfStyle w:val="100000000000"/>
          <w:trHeight w:val="312"/>
        </w:trPr>
        <w:tc>
          <w:tcPr>
            <w:cnfStyle w:val="001000000000"/>
            <w:tcW w:w="6945" w:type="dxa"/>
            <w:tcBorders>
              <w:top w:val="single" w:sz="6" w:space="0" w:color="auto"/>
              <w:left w:val="nil"/>
              <w:bottom w:val="single" w:sz="6" w:space="0" w:color="auto"/>
            </w:tcBorders>
            <w:shd w:val="clear" w:color="auto" w:fill="auto"/>
            <w:vAlign w:val="center"/>
          </w:tcPr>
          <w:p w:rsidR="00E361A6" w:rsidRPr="00B25B92" w:rsidRDefault="00E361A6" w:rsidP="003809B4">
            <w:pPr>
              <w:spacing w:line="276" w:lineRule="auto"/>
              <w:jc w:val="center"/>
              <w:rPr>
                <w:rFonts w:ascii="標楷體" w:eastAsia="標楷體" w:hAnsi="標楷體" w:cs="新細明體"/>
                <w:b w:val="0"/>
                <w:color w:val="auto"/>
              </w:rPr>
            </w:pPr>
            <w:r w:rsidRPr="00B25B92">
              <w:rPr>
                <w:rFonts w:ascii="標楷體" w:eastAsia="標楷體" w:hAnsi="標楷體" w:cs="新細明體" w:hint="eastAsia"/>
                <w:b w:val="0"/>
                <w:color w:val="auto"/>
              </w:rPr>
              <w:t>事由</w:t>
            </w:r>
          </w:p>
        </w:tc>
        <w:tc>
          <w:tcPr>
            <w:tcW w:w="1276" w:type="dxa"/>
            <w:tcBorders>
              <w:top w:val="single" w:sz="6" w:space="0" w:color="auto"/>
              <w:bottom w:val="single" w:sz="6" w:space="0" w:color="auto"/>
              <w:right w:val="nil"/>
            </w:tcBorders>
            <w:shd w:val="clear" w:color="auto" w:fill="auto"/>
            <w:vAlign w:val="center"/>
          </w:tcPr>
          <w:p w:rsidR="00E361A6" w:rsidRPr="00B25B92" w:rsidRDefault="00E361A6" w:rsidP="003809B4">
            <w:pPr>
              <w:spacing w:line="276" w:lineRule="auto"/>
              <w:jc w:val="center"/>
              <w:cnfStyle w:val="100000000000"/>
              <w:rPr>
                <w:rFonts w:ascii="標楷體" w:eastAsia="標楷體" w:hAnsi="標楷體"/>
                <w:b w:val="0"/>
                <w:color w:val="auto"/>
              </w:rPr>
            </w:pPr>
            <w:r w:rsidRPr="00B25B92">
              <w:rPr>
                <w:rFonts w:ascii="標楷體" w:eastAsia="標楷體" w:hAnsi="標楷體" w:hint="eastAsia"/>
                <w:b w:val="0"/>
                <w:color w:val="auto"/>
              </w:rPr>
              <w:t>時間</w:t>
            </w:r>
          </w:p>
        </w:tc>
      </w:tr>
      <w:tr w:rsidR="00E361A6" w:rsidRPr="00B25B92" w:rsidTr="003809B4">
        <w:trPr>
          <w:cnfStyle w:val="000000100000"/>
          <w:trHeight w:val="312"/>
        </w:trPr>
        <w:tc>
          <w:tcPr>
            <w:cnfStyle w:val="001000000000"/>
            <w:tcW w:w="6945" w:type="dxa"/>
            <w:tcBorders>
              <w:top w:val="single" w:sz="6" w:space="0" w:color="auto"/>
              <w:left w:val="nil"/>
              <w:bottom w:val="nil"/>
            </w:tcBorders>
            <w:shd w:val="clear" w:color="auto" w:fill="D9D9D9" w:themeFill="background1" w:themeFillShade="D9"/>
            <w:vAlign w:val="center"/>
          </w:tcPr>
          <w:p w:rsidR="00E361A6" w:rsidRPr="00B25B92" w:rsidRDefault="00E361A6" w:rsidP="003809B4">
            <w:pPr>
              <w:spacing w:line="276" w:lineRule="auto"/>
              <w:ind w:leftChars="-45" w:left="-108"/>
              <w:jc w:val="both"/>
              <w:rPr>
                <w:rFonts w:ascii="標楷體" w:eastAsia="標楷體" w:hAnsi="標楷體"/>
                <w:b w:val="0"/>
              </w:rPr>
            </w:pPr>
            <w:r w:rsidRPr="00B25B92">
              <w:rPr>
                <w:rFonts w:ascii="標楷體" w:eastAsia="標楷體" w:hAnsi="標楷體" w:cs="新細明體" w:hint="eastAsia"/>
                <w:b w:val="0"/>
              </w:rPr>
              <w:t>林一蘭總幹事代表本會參與</w:t>
            </w:r>
          </w:p>
        </w:tc>
        <w:tc>
          <w:tcPr>
            <w:tcW w:w="1276" w:type="dxa"/>
            <w:tcBorders>
              <w:top w:val="single" w:sz="6" w:space="0" w:color="auto"/>
              <w:bottom w:val="nil"/>
              <w:right w:val="nil"/>
            </w:tcBorders>
            <w:shd w:val="clear" w:color="auto" w:fill="D9D9D9" w:themeFill="background1" w:themeFillShade="D9"/>
            <w:vAlign w:val="center"/>
          </w:tcPr>
          <w:p w:rsidR="00E361A6" w:rsidRPr="00B25B92" w:rsidRDefault="00E361A6" w:rsidP="003809B4">
            <w:pPr>
              <w:spacing w:line="276" w:lineRule="auto"/>
              <w:jc w:val="center"/>
              <w:cnfStyle w:val="000000100000"/>
              <w:rPr>
                <w:rFonts w:ascii="標楷體" w:eastAsia="標楷體" w:hAnsi="標楷體"/>
              </w:rPr>
            </w:pPr>
          </w:p>
        </w:tc>
      </w:tr>
      <w:tr w:rsidR="00E361A6" w:rsidRPr="00B25B92" w:rsidTr="003809B4">
        <w:trPr>
          <w:trHeight w:val="312"/>
        </w:trPr>
        <w:tc>
          <w:tcPr>
            <w:cnfStyle w:val="001000000000"/>
            <w:tcW w:w="6945" w:type="dxa"/>
            <w:tcBorders>
              <w:top w:val="nil"/>
              <w:left w:val="nil"/>
              <w:bottom w:val="nil"/>
            </w:tcBorders>
            <w:vAlign w:val="center"/>
          </w:tcPr>
          <w:p w:rsidR="00E361A6" w:rsidRPr="00B25B92" w:rsidRDefault="00E361A6" w:rsidP="003809B4">
            <w:pPr>
              <w:widowControl/>
              <w:spacing w:line="276" w:lineRule="auto"/>
              <w:jc w:val="both"/>
              <w:rPr>
                <w:rFonts w:ascii="標楷體" w:eastAsia="標楷體" w:hAnsi="標楷體" w:cs="新細明體"/>
                <w:b w:val="0"/>
              </w:rPr>
            </w:pPr>
            <w:r w:rsidRPr="00B25B92">
              <w:rPr>
                <w:rFonts w:ascii="標楷體" w:eastAsia="標楷體" w:hAnsi="標楷體" w:cs="新細明體" w:hint="eastAsia"/>
                <w:b w:val="0"/>
              </w:rPr>
              <w:t xml:space="preserve"> -特殊教育學生鑑定及就學輔導會第9屆第2次</w:t>
            </w:r>
            <w:r>
              <w:rPr>
                <w:rFonts w:ascii="標楷體" w:eastAsia="標楷體" w:hAnsi="標楷體" w:cs="新細明體" w:hint="eastAsia"/>
                <w:b w:val="0"/>
              </w:rPr>
              <w:t>至第5次會議，共計三場會議</w:t>
            </w:r>
          </w:p>
        </w:tc>
        <w:tc>
          <w:tcPr>
            <w:tcW w:w="1276" w:type="dxa"/>
            <w:tcBorders>
              <w:top w:val="nil"/>
              <w:bottom w:val="nil"/>
              <w:right w:val="nil"/>
            </w:tcBorders>
            <w:vAlign w:val="center"/>
          </w:tcPr>
          <w:p w:rsidR="00E361A6" w:rsidRDefault="00E361A6" w:rsidP="003809B4">
            <w:pPr>
              <w:widowControl/>
              <w:spacing w:line="276" w:lineRule="auto"/>
              <w:jc w:val="center"/>
              <w:cnfStyle w:val="000000000000"/>
              <w:rPr>
                <w:rFonts w:ascii="標楷體" w:eastAsia="標楷體" w:hAnsi="標楷體" w:cs="新細明體"/>
              </w:rPr>
            </w:pPr>
            <w:r w:rsidRPr="00B25B92">
              <w:rPr>
                <w:rFonts w:ascii="標楷體" w:eastAsia="標楷體" w:hAnsi="標楷體" w:cs="新細明體" w:hint="eastAsia"/>
              </w:rPr>
              <w:t>2014/03/05</w:t>
            </w:r>
          </w:p>
          <w:p w:rsidR="00E361A6" w:rsidRDefault="00E361A6" w:rsidP="003809B4">
            <w:pPr>
              <w:widowControl/>
              <w:spacing w:line="276" w:lineRule="auto"/>
              <w:jc w:val="center"/>
              <w:cnfStyle w:val="000000000000"/>
              <w:rPr>
                <w:rFonts w:ascii="標楷體" w:eastAsia="標楷體" w:hAnsi="標楷體" w:cs="新細明體"/>
              </w:rPr>
            </w:pPr>
            <w:r>
              <w:rPr>
                <w:rFonts w:ascii="標楷體" w:eastAsia="標楷體" w:hAnsi="標楷體" w:cs="新細明體" w:hint="eastAsia"/>
              </w:rPr>
              <w:t>～</w:t>
            </w:r>
          </w:p>
          <w:p w:rsidR="00E361A6" w:rsidRPr="00B25B92" w:rsidRDefault="00E361A6" w:rsidP="003809B4">
            <w:pPr>
              <w:widowControl/>
              <w:spacing w:line="276" w:lineRule="auto"/>
              <w:jc w:val="center"/>
              <w:cnfStyle w:val="000000000000"/>
              <w:rPr>
                <w:rFonts w:ascii="標楷體" w:eastAsia="標楷體" w:hAnsi="標楷體" w:cs="新細明體"/>
              </w:rPr>
            </w:pPr>
            <w:r>
              <w:rPr>
                <w:rFonts w:ascii="標楷體" w:eastAsia="標楷體" w:hAnsi="標楷體" w:cs="新細明體" w:hint="eastAsia"/>
              </w:rPr>
              <w:t>2014/12/11</w:t>
            </w:r>
          </w:p>
        </w:tc>
      </w:tr>
      <w:tr w:rsidR="00E361A6" w:rsidRPr="00B25B92" w:rsidTr="003809B4">
        <w:trPr>
          <w:cnfStyle w:val="000000100000"/>
          <w:trHeight w:val="312"/>
        </w:trPr>
        <w:tc>
          <w:tcPr>
            <w:cnfStyle w:val="001000000000"/>
            <w:tcW w:w="6945" w:type="dxa"/>
            <w:tcBorders>
              <w:top w:val="nil"/>
              <w:left w:val="nil"/>
              <w:bottom w:val="nil"/>
            </w:tcBorders>
            <w:shd w:val="clear" w:color="auto" w:fill="D9D9D9" w:themeFill="background1" w:themeFillShade="D9"/>
            <w:vAlign w:val="center"/>
          </w:tcPr>
          <w:p w:rsidR="00E361A6" w:rsidRPr="00B25B92" w:rsidRDefault="00E361A6" w:rsidP="003809B4">
            <w:pPr>
              <w:widowControl/>
              <w:spacing w:line="276" w:lineRule="auto"/>
              <w:jc w:val="both"/>
              <w:rPr>
                <w:rFonts w:ascii="標楷體" w:eastAsia="標楷體" w:hAnsi="標楷體" w:cs="新細明體"/>
                <w:b w:val="0"/>
              </w:rPr>
            </w:pPr>
            <w:r w:rsidRPr="00B25B92">
              <w:rPr>
                <w:rFonts w:ascii="標楷體" w:eastAsia="標楷體" w:hAnsi="標楷體" w:cs="新細明體" w:hint="eastAsia"/>
                <w:b w:val="0"/>
              </w:rPr>
              <w:t xml:space="preserve"> -</w:t>
            </w:r>
            <w:r w:rsidRPr="005F43A4">
              <w:rPr>
                <w:rFonts w:ascii="標楷體" w:eastAsia="標楷體" w:hAnsi="標楷體" w:cs="新細明體" w:hint="eastAsia"/>
                <w:b w:val="0"/>
                <w:szCs w:val="20"/>
              </w:rPr>
              <w:t>103學年度身心障礙學生十二年就學安置高中高職檢討會議</w:t>
            </w:r>
          </w:p>
        </w:tc>
        <w:tc>
          <w:tcPr>
            <w:tcW w:w="1276" w:type="dxa"/>
            <w:tcBorders>
              <w:top w:val="nil"/>
              <w:bottom w:val="nil"/>
              <w:right w:val="nil"/>
            </w:tcBorders>
            <w:shd w:val="clear" w:color="auto" w:fill="D9D9D9" w:themeFill="background1" w:themeFillShade="D9"/>
            <w:vAlign w:val="center"/>
          </w:tcPr>
          <w:p w:rsidR="00E361A6" w:rsidRPr="00B25B92" w:rsidRDefault="00E361A6" w:rsidP="003809B4">
            <w:pPr>
              <w:widowControl/>
              <w:spacing w:line="276" w:lineRule="auto"/>
              <w:jc w:val="center"/>
              <w:cnfStyle w:val="000000100000"/>
              <w:rPr>
                <w:rFonts w:ascii="標楷體" w:eastAsia="標楷體" w:hAnsi="標楷體" w:cs="新細明體"/>
              </w:rPr>
            </w:pPr>
            <w:r w:rsidRPr="00B25B92">
              <w:rPr>
                <w:rFonts w:ascii="標楷體" w:eastAsia="標楷體" w:hAnsi="標楷體" w:cs="新細明體" w:hint="eastAsia"/>
              </w:rPr>
              <w:t>2014/06/</w:t>
            </w:r>
            <w:r>
              <w:rPr>
                <w:rFonts w:ascii="標楷體" w:eastAsia="標楷體" w:hAnsi="標楷體" w:cs="新細明體" w:hint="eastAsia"/>
              </w:rPr>
              <w:t>11</w:t>
            </w:r>
          </w:p>
        </w:tc>
      </w:tr>
      <w:tr w:rsidR="00E361A6" w:rsidRPr="005F43A4" w:rsidTr="003809B4">
        <w:trPr>
          <w:trHeight w:val="312"/>
        </w:trPr>
        <w:tc>
          <w:tcPr>
            <w:cnfStyle w:val="001000000000"/>
            <w:tcW w:w="6945" w:type="dxa"/>
            <w:tcBorders>
              <w:top w:val="nil"/>
              <w:left w:val="nil"/>
              <w:bottom w:val="nil"/>
            </w:tcBorders>
          </w:tcPr>
          <w:p w:rsidR="00E361A6" w:rsidRPr="005F43A4" w:rsidRDefault="00E361A6" w:rsidP="003809B4">
            <w:pPr>
              <w:widowControl/>
              <w:spacing w:line="276" w:lineRule="auto"/>
              <w:jc w:val="both"/>
              <w:rPr>
                <w:rFonts w:ascii="標楷體" w:eastAsia="標楷體" w:hAnsi="標楷體" w:cs="新細明體"/>
                <w:b w:val="0"/>
                <w:szCs w:val="20"/>
              </w:rPr>
            </w:pPr>
            <w:r w:rsidRPr="005F43A4">
              <w:rPr>
                <w:rFonts w:ascii="標楷體" w:eastAsia="標楷體" w:hAnsi="標楷體" w:cs="新細明體" w:hint="eastAsia"/>
                <w:b w:val="0"/>
                <w:szCs w:val="20"/>
              </w:rPr>
              <w:t xml:space="preserve"> -</w:t>
            </w:r>
            <w:r w:rsidRPr="00B25B92">
              <w:rPr>
                <w:rFonts w:ascii="標楷體" w:eastAsia="標楷體" w:hAnsi="標楷體" w:cs="新細明體" w:hint="eastAsia"/>
                <w:b w:val="0"/>
              </w:rPr>
              <w:t>特殊教育諮詢會第9屆第1次會議</w:t>
            </w:r>
          </w:p>
        </w:tc>
        <w:tc>
          <w:tcPr>
            <w:tcW w:w="1276" w:type="dxa"/>
            <w:tcBorders>
              <w:top w:val="nil"/>
              <w:bottom w:val="nil"/>
              <w:right w:val="nil"/>
            </w:tcBorders>
          </w:tcPr>
          <w:p w:rsidR="00E361A6" w:rsidRPr="005F43A4" w:rsidRDefault="00E361A6" w:rsidP="003809B4">
            <w:pPr>
              <w:widowControl/>
              <w:spacing w:line="276" w:lineRule="auto"/>
              <w:jc w:val="center"/>
              <w:cnfStyle w:val="000000000000"/>
              <w:rPr>
                <w:rFonts w:ascii="標楷體" w:eastAsia="標楷體" w:hAnsi="標楷體" w:cs="新細明體"/>
                <w:szCs w:val="20"/>
              </w:rPr>
            </w:pPr>
            <w:r w:rsidRPr="005F43A4">
              <w:rPr>
                <w:rFonts w:ascii="標楷體" w:eastAsia="標楷體" w:hAnsi="標楷體" w:cs="新細明體" w:hint="eastAsia"/>
                <w:szCs w:val="20"/>
              </w:rPr>
              <w:t>2014/06/</w:t>
            </w:r>
            <w:r>
              <w:rPr>
                <w:rFonts w:ascii="標楷體" w:eastAsia="標楷體" w:hAnsi="標楷體" w:cs="新細明體" w:hint="eastAsia"/>
                <w:szCs w:val="20"/>
              </w:rPr>
              <w:t>27</w:t>
            </w:r>
          </w:p>
        </w:tc>
      </w:tr>
      <w:tr w:rsidR="00E361A6" w:rsidRPr="005F43A4" w:rsidTr="003809B4">
        <w:trPr>
          <w:cnfStyle w:val="000000100000"/>
          <w:trHeight w:val="312"/>
        </w:trPr>
        <w:tc>
          <w:tcPr>
            <w:cnfStyle w:val="001000000000"/>
            <w:tcW w:w="6945" w:type="dxa"/>
            <w:tcBorders>
              <w:top w:val="nil"/>
              <w:left w:val="nil"/>
            </w:tcBorders>
            <w:shd w:val="clear" w:color="auto" w:fill="D9D9D9" w:themeFill="background1" w:themeFillShade="D9"/>
          </w:tcPr>
          <w:p w:rsidR="00E361A6" w:rsidRPr="005F43A4" w:rsidRDefault="00E361A6" w:rsidP="003809B4">
            <w:pPr>
              <w:widowControl/>
              <w:spacing w:line="276" w:lineRule="auto"/>
              <w:jc w:val="both"/>
              <w:rPr>
                <w:rFonts w:ascii="標楷體" w:eastAsia="標楷體" w:hAnsi="標楷體" w:cs="新細明體"/>
                <w:b w:val="0"/>
                <w:szCs w:val="20"/>
              </w:rPr>
            </w:pPr>
            <w:r w:rsidRPr="005F43A4">
              <w:rPr>
                <w:rFonts w:ascii="標楷體" w:eastAsia="標楷體" w:hAnsi="標楷體" w:cs="新細明體" w:hint="eastAsia"/>
                <w:b w:val="0"/>
                <w:szCs w:val="20"/>
              </w:rPr>
              <w:t xml:space="preserve"> -104學年度身心障礙學生十二年就學安置高中高職簡章修訂會議</w:t>
            </w:r>
          </w:p>
        </w:tc>
        <w:tc>
          <w:tcPr>
            <w:tcW w:w="1276" w:type="dxa"/>
            <w:tcBorders>
              <w:top w:val="nil"/>
              <w:right w:val="nil"/>
            </w:tcBorders>
            <w:shd w:val="clear" w:color="auto" w:fill="D9D9D9" w:themeFill="background1" w:themeFillShade="D9"/>
          </w:tcPr>
          <w:p w:rsidR="00E361A6" w:rsidRPr="005F43A4" w:rsidRDefault="00E361A6" w:rsidP="003809B4">
            <w:pPr>
              <w:widowControl/>
              <w:spacing w:line="276" w:lineRule="auto"/>
              <w:jc w:val="center"/>
              <w:cnfStyle w:val="000000100000"/>
              <w:rPr>
                <w:rFonts w:ascii="標楷體" w:eastAsia="標楷體" w:hAnsi="標楷體" w:cs="新細明體"/>
                <w:szCs w:val="20"/>
              </w:rPr>
            </w:pPr>
            <w:r w:rsidRPr="005F43A4">
              <w:rPr>
                <w:rFonts w:ascii="標楷體" w:eastAsia="標楷體" w:hAnsi="標楷體" w:cs="新細明體" w:hint="eastAsia"/>
                <w:szCs w:val="20"/>
              </w:rPr>
              <w:t>2014/09/29</w:t>
            </w:r>
          </w:p>
        </w:tc>
      </w:tr>
    </w:tbl>
    <w:p w:rsidR="00E361A6" w:rsidRDefault="00E361A6" w:rsidP="00E361A6">
      <w:pPr>
        <w:spacing w:line="276" w:lineRule="auto"/>
        <w:ind w:leftChars="400" w:left="960"/>
        <w:rPr>
          <w:rFonts w:ascii="標楷體" w:eastAsia="標楷體" w:hAnsi="標楷體"/>
          <w:highlight w:val="yellow"/>
        </w:rPr>
      </w:pPr>
    </w:p>
    <w:p w:rsidR="00E361A6" w:rsidRPr="009063A7" w:rsidRDefault="00E361A6" w:rsidP="00E361A6">
      <w:pPr>
        <w:spacing w:line="276" w:lineRule="auto"/>
        <w:ind w:leftChars="400" w:left="960"/>
        <w:rPr>
          <w:rFonts w:ascii="標楷體" w:eastAsia="標楷體" w:hAnsi="標楷體"/>
        </w:rPr>
      </w:pPr>
      <w:r w:rsidRPr="009063A7">
        <w:rPr>
          <w:rFonts w:ascii="標楷體" w:eastAsia="標楷體" w:hAnsi="標楷體" w:hint="eastAsia"/>
        </w:rPr>
        <w:t>2.臺北市國小國中校務評鑑暨訪視視障重點學校</w:t>
      </w:r>
    </w:p>
    <w:tbl>
      <w:tblPr>
        <w:tblStyle w:val="aff7"/>
        <w:tblW w:w="8221" w:type="dxa"/>
        <w:tblInd w:w="1101" w:type="dxa"/>
        <w:tblLayout w:type="fixed"/>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事由</w:t>
            </w:r>
          </w:p>
        </w:tc>
        <w:tc>
          <w:tcPr>
            <w:tcW w:w="1276" w:type="dxa"/>
            <w:tcBorders>
              <w:top w:val="single" w:sz="6" w:space="0" w:color="auto"/>
              <w:bottom w:val="single" w:sz="6" w:space="0" w:color="auto"/>
            </w:tcBorders>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vAlign w:val="center"/>
          </w:tcPr>
          <w:p w:rsidR="00E361A6" w:rsidRPr="00CC7247" w:rsidRDefault="00E361A6" w:rsidP="003809B4">
            <w:pPr>
              <w:spacing w:line="276" w:lineRule="auto"/>
              <w:ind w:leftChars="-45" w:left="174"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(1)</w:t>
            </w:r>
            <w:r w:rsidRPr="005F43A4">
              <w:rPr>
                <w:rFonts w:ascii="標楷體" w:eastAsia="標楷體" w:hAnsi="標楷體" w:cs="新細明體" w:hint="eastAsia"/>
                <w:b w:val="0"/>
                <w:color w:val="auto"/>
                <w:szCs w:val="20"/>
              </w:rPr>
              <w:t>王晴紋理事長代表本會參與</w:t>
            </w:r>
            <w:r w:rsidRPr="009063A7">
              <w:rPr>
                <w:rFonts w:ascii="標楷體" w:eastAsia="標楷體" w:hAnsi="標楷體" w:cs="新細明體" w:hint="eastAsia"/>
                <w:b w:val="0"/>
                <w:color w:val="auto"/>
                <w:szCs w:val="20"/>
              </w:rPr>
              <w:t>臺北市102學年度公私立國民小學</w:t>
            </w:r>
            <w:r>
              <w:rPr>
                <w:rFonts w:ascii="標楷體" w:eastAsia="標楷體" w:hAnsi="標楷體" w:cs="新細明體" w:hint="eastAsia"/>
                <w:b w:val="0"/>
                <w:color w:val="auto"/>
                <w:szCs w:val="20"/>
              </w:rPr>
              <w:t>及中學</w:t>
            </w:r>
            <w:r w:rsidRPr="009063A7">
              <w:rPr>
                <w:rFonts w:ascii="標楷體" w:eastAsia="標楷體" w:hAnsi="標楷體" w:cs="新細明體" w:hint="eastAsia"/>
                <w:b w:val="0"/>
                <w:color w:val="auto"/>
                <w:szCs w:val="20"/>
              </w:rPr>
              <w:t>校務評鑑評鑑委員研習會</w:t>
            </w:r>
            <w:r>
              <w:rPr>
                <w:rFonts w:ascii="標楷體" w:eastAsia="標楷體" w:hAnsi="標楷體" w:cs="新細明體" w:hint="eastAsia"/>
                <w:b w:val="0"/>
                <w:color w:val="auto"/>
                <w:szCs w:val="20"/>
              </w:rPr>
              <w:t>，共計兩場會議</w:t>
            </w:r>
          </w:p>
        </w:tc>
        <w:tc>
          <w:tcPr>
            <w:tcW w:w="1276" w:type="dxa"/>
            <w:tcBorders>
              <w:top w:val="single" w:sz="6" w:space="0" w:color="auto"/>
            </w:tcBorders>
            <w:shd w:val="clear" w:color="auto" w:fill="D9D9D9" w:themeFill="background1" w:themeFillShade="D9"/>
            <w:vAlign w:val="center"/>
          </w:tcPr>
          <w:p w:rsidR="00E361A6" w:rsidRDefault="00E361A6" w:rsidP="003809B4">
            <w:pPr>
              <w:widowControl/>
              <w:spacing w:line="276" w:lineRule="auto"/>
              <w:jc w:val="center"/>
              <w:cnfStyle w:val="000000100000"/>
              <w:rPr>
                <w:rFonts w:ascii="標楷體" w:eastAsia="標楷體" w:hAnsi="標楷體" w:cs="新細明體"/>
                <w:color w:val="auto"/>
                <w:szCs w:val="20"/>
              </w:rPr>
            </w:pPr>
            <w:r w:rsidRPr="009063A7">
              <w:rPr>
                <w:rFonts w:ascii="標楷體" w:eastAsia="標楷體" w:hAnsi="標楷體" w:cs="新細明體" w:hint="eastAsia"/>
                <w:color w:val="auto"/>
                <w:szCs w:val="20"/>
              </w:rPr>
              <w:t>2014/03/18</w:t>
            </w:r>
          </w:p>
          <w:p w:rsidR="00E361A6"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t>～</w:t>
            </w:r>
          </w:p>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t>2014/08/28</w:t>
            </w:r>
          </w:p>
        </w:tc>
      </w:tr>
      <w:tr w:rsidR="00E361A6" w:rsidRPr="009063A7" w:rsidTr="003809B4">
        <w:trPr>
          <w:trHeight w:val="312"/>
        </w:trPr>
        <w:tc>
          <w:tcPr>
            <w:cnfStyle w:val="001000000000"/>
            <w:tcW w:w="6945" w:type="dxa"/>
            <w:shd w:val="clear" w:color="auto" w:fill="auto"/>
            <w:vAlign w:val="center"/>
          </w:tcPr>
          <w:p w:rsidR="00E361A6" w:rsidRPr="009063A7" w:rsidRDefault="00E361A6" w:rsidP="003809B4">
            <w:pPr>
              <w:spacing w:line="276" w:lineRule="auto"/>
              <w:ind w:leftChars="-45" w:left="-108"/>
              <w:jc w:val="both"/>
              <w:rPr>
                <w:rFonts w:ascii="標楷體" w:eastAsia="標楷體" w:hAnsi="標楷體" w:cs="新細明體"/>
                <w:b w:val="0"/>
                <w:color w:val="auto"/>
                <w:szCs w:val="20"/>
              </w:rPr>
            </w:pPr>
            <w:r w:rsidRPr="009063A7">
              <w:rPr>
                <w:rFonts w:ascii="標楷體" w:eastAsia="標楷體" w:hAnsi="標楷體" w:cs="新細明體" w:hint="eastAsia"/>
                <w:b w:val="0"/>
                <w:color w:val="auto"/>
                <w:szCs w:val="20"/>
              </w:rPr>
              <w:t>(2)王晴紋理事長代表本會訪視仁愛國小</w:t>
            </w:r>
            <w:r>
              <w:rPr>
                <w:rFonts w:ascii="標楷體" w:eastAsia="標楷體" w:hAnsi="標楷體" w:cs="新細明體" w:hint="eastAsia"/>
                <w:b w:val="0"/>
                <w:color w:val="auto"/>
                <w:szCs w:val="20"/>
              </w:rPr>
              <w:t>及</w:t>
            </w:r>
            <w:r w:rsidRPr="009063A7">
              <w:rPr>
                <w:rFonts w:ascii="標楷體" w:eastAsia="標楷體" w:hAnsi="標楷體" w:cs="新細明體" w:hint="eastAsia"/>
                <w:b w:val="0"/>
                <w:color w:val="auto"/>
                <w:szCs w:val="20"/>
              </w:rPr>
              <w:t>松山高中</w:t>
            </w:r>
            <w:r>
              <w:rPr>
                <w:rFonts w:ascii="標楷體" w:eastAsia="標楷體" w:hAnsi="標楷體" w:cs="新細明體" w:hint="eastAsia"/>
                <w:b w:val="0"/>
                <w:color w:val="auto"/>
                <w:szCs w:val="20"/>
              </w:rPr>
              <w:t>等視障重點學校</w:t>
            </w:r>
          </w:p>
        </w:tc>
        <w:tc>
          <w:tcPr>
            <w:tcW w:w="1276" w:type="dxa"/>
            <w:shd w:val="clear" w:color="auto" w:fill="auto"/>
            <w:vAlign w:val="center"/>
          </w:tcPr>
          <w:p w:rsidR="00E361A6" w:rsidRDefault="00E361A6" w:rsidP="003809B4">
            <w:pPr>
              <w:widowControl/>
              <w:spacing w:line="276" w:lineRule="auto"/>
              <w:jc w:val="center"/>
              <w:cnfStyle w:val="000000000000"/>
              <w:rPr>
                <w:rFonts w:ascii="標楷體" w:eastAsia="標楷體" w:hAnsi="標楷體" w:cs="新細明體"/>
                <w:color w:val="auto"/>
                <w:szCs w:val="20"/>
              </w:rPr>
            </w:pPr>
            <w:r w:rsidRPr="00002E0F">
              <w:rPr>
                <w:rFonts w:ascii="標楷體" w:eastAsia="標楷體" w:hAnsi="標楷體" w:cs="新細明體" w:hint="eastAsia"/>
                <w:color w:val="auto"/>
                <w:szCs w:val="20"/>
              </w:rPr>
              <w:t>2014/10</w:t>
            </w:r>
          </w:p>
          <w:p w:rsidR="00E361A6" w:rsidRDefault="00E361A6" w:rsidP="003809B4">
            <w:pPr>
              <w:widowControl/>
              <w:spacing w:line="80" w:lineRule="atLeast"/>
              <w:jc w:val="center"/>
              <w:cnfStyle w:val="000000000000"/>
              <w:rPr>
                <w:rFonts w:ascii="標楷體" w:eastAsia="標楷體" w:hAnsi="標楷體" w:cs="新細明體"/>
                <w:color w:val="auto"/>
                <w:szCs w:val="20"/>
              </w:rPr>
            </w:pPr>
            <w:r>
              <w:rPr>
                <w:rFonts w:ascii="標楷體" w:eastAsia="標楷體" w:hAnsi="標楷體" w:cs="新細明體" w:hint="eastAsia"/>
                <w:color w:val="auto"/>
                <w:szCs w:val="20"/>
              </w:rPr>
              <w:t>～</w:t>
            </w:r>
          </w:p>
          <w:p w:rsidR="00E361A6" w:rsidRPr="009063A7" w:rsidRDefault="00E361A6" w:rsidP="003809B4">
            <w:pPr>
              <w:widowControl/>
              <w:spacing w:line="276" w:lineRule="auto"/>
              <w:jc w:val="center"/>
              <w:cnfStyle w:val="000000000000"/>
              <w:rPr>
                <w:rFonts w:ascii="標楷體" w:eastAsia="標楷體" w:hAnsi="標楷體" w:cs="新細明體"/>
                <w:color w:val="auto"/>
                <w:szCs w:val="20"/>
              </w:rPr>
            </w:pPr>
            <w:r w:rsidRPr="00002E0F">
              <w:rPr>
                <w:rFonts w:ascii="標楷體" w:eastAsia="標楷體" w:hAnsi="標楷體" w:cs="新細明體" w:hint="eastAsia"/>
                <w:color w:val="auto"/>
                <w:szCs w:val="20"/>
              </w:rPr>
              <w:t>2015/03</w:t>
            </w:r>
          </w:p>
        </w:tc>
      </w:tr>
      <w:tr w:rsidR="00E361A6" w:rsidRPr="00002E0F" w:rsidTr="003809B4">
        <w:trPr>
          <w:cnfStyle w:val="000000100000"/>
          <w:trHeight w:val="312"/>
        </w:trPr>
        <w:tc>
          <w:tcPr>
            <w:cnfStyle w:val="001000000000"/>
            <w:tcW w:w="6945" w:type="dxa"/>
            <w:shd w:val="clear" w:color="auto" w:fill="D9D9D9" w:themeFill="background1" w:themeFillShade="D9"/>
            <w:vAlign w:val="center"/>
          </w:tcPr>
          <w:p w:rsidR="00E361A6" w:rsidRPr="00002E0F" w:rsidRDefault="00E361A6" w:rsidP="003809B4">
            <w:pPr>
              <w:spacing w:line="276" w:lineRule="auto"/>
              <w:ind w:leftChars="-45" w:left="174" w:hangingChars="141" w:hanging="282"/>
              <w:jc w:val="both"/>
              <w:rPr>
                <w:rFonts w:ascii="標楷體" w:eastAsia="標楷體" w:hAnsi="標楷體" w:cs="新細明體"/>
                <w:b w:val="0"/>
                <w:color w:val="auto"/>
                <w:szCs w:val="20"/>
              </w:rPr>
            </w:pPr>
            <w:r w:rsidRPr="00002E0F">
              <w:rPr>
                <w:rFonts w:ascii="標楷體" w:eastAsia="標楷體" w:hAnsi="標楷體" w:cs="新細明體" w:hint="eastAsia"/>
                <w:b w:val="0"/>
                <w:color w:val="auto"/>
                <w:szCs w:val="20"/>
              </w:rPr>
              <w:t>(</w:t>
            </w:r>
            <w:r>
              <w:rPr>
                <w:rFonts w:ascii="標楷體" w:eastAsia="標楷體" w:hAnsi="標楷體" w:cs="新細明體" w:hint="eastAsia"/>
                <w:b w:val="0"/>
                <w:color w:val="auto"/>
                <w:szCs w:val="20"/>
              </w:rPr>
              <w:t>3</w:t>
            </w:r>
            <w:r w:rsidRPr="00002E0F">
              <w:rPr>
                <w:rFonts w:ascii="標楷體" w:eastAsia="標楷體" w:hAnsi="標楷體" w:cs="新細明體" w:hint="eastAsia"/>
                <w:b w:val="0"/>
                <w:color w:val="auto"/>
                <w:szCs w:val="20"/>
              </w:rPr>
              <w:t>)</w:t>
            </w:r>
            <w:r>
              <w:rPr>
                <w:rFonts w:ascii="標楷體" w:eastAsia="標楷體" w:hAnsi="標楷體" w:cs="新細明體" w:hint="eastAsia"/>
                <w:b w:val="0"/>
                <w:color w:val="auto"/>
                <w:szCs w:val="20"/>
              </w:rPr>
              <w:t>林一蘭總幹事代表本會訪視</w:t>
            </w:r>
            <w:r w:rsidRPr="00002E0F">
              <w:rPr>
                <w:rFonts w:ascii="標楷體" w:eastAsia="標楷體" w:hAnsi="標楷體" w:cs="新細明體" w:hint="eastAsia"/>
                <w:b w:val="0"/>
                <w:color w:val="auto"/>
                <w:szCs w:val="20"/>
              </w:rPr>
              <w:t>五常國小、仁愛國小、石牌國小、興華國小、五常國中、仁愛國中、明德國中、麗山國中、景興國中、松山高中</w:t>
            </w:r>
            <w:r>
              <w:rPr>
                <w:rFonts w:ascii="標楷體" w:eastAsia="標楷體" w:hAnsi="標楷體" w:cs="新細明體" w:hint="eastAsia"/>
                <w:b w:val="0"/>
                <w:color w:val="auto"/>
                <w:szCs w:val="20"/>
              </w:rPr>
              <w:t>及</w:t>
            </w:r>
            <w:r w:rsidRPr="00002E0F">
              <w:rPr>
                <w:rFonts w:ascii="標楷體" w:eastAsia="標楷體" w:hAnsi="標楷體" w:cs="新細明體" w:hint="eastAsia"/>
                <w:b w:val="0"/>
                <w:color w:val="auto"/>
                <w:szCs w:val="20"/>
              </w:rPr>
              <w:t>松山家商</w:t>
            </w:r>
            <w:r>
              <w:rPr>
                <w:rFonts w:ascii="標楷體" w:eastAsia="標楷體" w:hAnsi="標楷體" w:cs="新細明體" w:hint="eastAsia"/>
                <w:b w:val="0"/>
                <w:color w:val="auto"/>
                <w:szCs w:val="20"/>
              </w:rPr>
              <w:t>等視障重點學校</w:t>
            </w:r>
          </w:p>
        </w:tc>
        <w:tc>
          <w:tcPr>
            <w:tcW w:w="1276" w:type="dxa"/>
            <w:shd w:val="clear" w:color="auto" w:fill="D9D9D9" w:themeFill="background1" w:themeFillShade="D9"/>
            <w:vAlign w:val="center"/>
          </w:tcPr>
          <w:p w:rsidR="00E361A6" w:rsidRDefault="00E361A6" w:rsidP="003809B4">
            <w:pPr>
              <w:widowControl/>
              <w:spacing w:line="276" w:lineRule="auto"/>
              <w:jc w:val="center"/>
              <w:cnfStyle w:val="000000100000"/>
              <w:rPr>
                <w:rFonts w:ascii="標楷體" w:eastAsia="標楷體" w:hAnsi="標楷體" w:cs="新細明體"/>
                <w:color w:val="auto"/>
                <w:szCs w:val="20"/>
              </w:rPr>
            </w:pPr>
            <w:r w:rsidRPr="00002E0F">
              <w:rPr>
                <w:rFonts w:ascii="標楷體" w:eastAsia="標楷體" w:hAnsi="標楷體" w:cs="新細明體" w:hint="eastAsia"/>
                <w:color w:val="auto"/>
                <w:szCs w:val="20"/>
              </w:rPr>
              <w:t>2014/10</w:t>
            </w:r>
          </w:p>
          <w:p w:rsidR="00E361A6" w:rsidRDefault="00E361A6" w:rsidP="003809B4">
            <w:pPr>
              <w:widowControl/>
              <w:spacing w:line="80" w:lineRule="atLeast"/>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t>～</w:t>
            </w:r>
          </w:p>
          <w:p w:rsidR="00E361A6" w:rsidRPr="009063A7" w:rsidRDefault="00E361A6" w:rsidP="003809B4">
            <w:pPr>
              <w:widowControl/>
              <w:spacing w:line="276" w:lineRule="auto"/>
              <w:jc w:val="center"/>
              <w:cnfStyle w:val="000000100000"/>
              <w:rPr>
                <w:rFonts w:ascii="標楷體" w:eastAsia="標楷體" w:hAnsi="標楷體" w:cs="新細明體"/>
                <w:color w:val="auto"/>
                <w:szCs w:val="20"/>
              </w:rPr>
            </w:pPr>
            <w:r w:rsidRPr="00002E0F">
              <w:rPr>
                <w:rFonts w:ascii="標楷體" w:eastAsia="標楷體" w:hAnsi="標楷體" w:cs="新細明體" w:hint="eastAsia"/>
                <w:color w:val="auto"/>
                <w:szCs w:val="20"/>
              </w:rPr>
              <w:t>2015/03</w:t>
            </w:r>
          </w:p>
        </w:tc>
      </w:tr>
    </w:tbl>
    <w:p w:rsidR="00E361A6" w:rsidRPr="00002E0F" w:rsidRDefault="00E361A6" w:rsidP="00E361A6">
      <w:pPr>
        <w:spacing w:line="276" w:lineRule="auto"/>
        <w:ind w:leftChars="300" w:left="720"/>
        <w:rPr>
          <w:rFonts w:ascii="標楷體" w:eastAsia="標楷體" w:hAnsi="標楷體"/>
        </w:rPr>
      </w:pPr>
    </w:p>
    <w:p w:rsidR="00E361A6" w:rsidRPr="005F43A4" w:rsidRDefault="00E361A6" w:rsidP="00E361A6">
      <w:pPr>
        <w:spacing w:line="276" w:lineRule="auto"/>
        <w:ind w:leftChars="400" w:left="960"/>
        <w:rPr>
          <w:rFonts w:ascii="標楷體" w:eastAsia="標楷體" w:hAnsi="標楷體"/>
        </w:rPr>
      </w:pPr>
      <w:r>
        <w:rPr>
          <w:rFonts w:ascii="標楷體" w:eastAsia="標楷體" w:hAnsi="標楷體" w:hint="eastAsia"/>
        </w:rPr>
        <w:t>3</w:t>
      </w:r>
      <w:r w:rsidRPr="005F43A4">
        <w:rPr>
          <w:rFonts w:ascii="標楷體" w:eastAsia="標楷體" w:hAnsi="標楷體" w:hint="eastAsia"/>
        </w:rPr>
        <w:t>.鑑定安置會議</w:t>
      </w:r>
    </w:p>
    <w:tbl>
      <w:tblPr>
        <w:tblStyle w:val="aff7"/>
        <w:tblW w:w="8221" w:type="dxa"/>
        <w:tblInd w:w="1101" w:type="dxa"/>
        <w:tblLayout w:type="fixed"/>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vAlign w:val="center"/>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事由</w:t>
            </w:r>
          </w:p>
        </w:tc>
        <w:tc>
          <w:tcPr>
            <w:tcW w:w="1276" w:type="dxa"/>
            <w:tcBorders>
              <w:top w:val="single" w:sz="6" w:space="0" w:color="auto"/>
              <w:bottom w:val="single" w:sz="6" w:space="0" w:color="auto"/>
            </w:tcBorders>
            <w:vAlign w:val="center"/>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5" w:hangingChars="54" w:hanging="108"/>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林一蘭總幹事代表本會參與</w:t>
            </w:r>
          </w:p>
        </w:tc>
        <w:tc>
          <w:tcPr>
            <w:tcW w:w="1276"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p>
        </w:tc>
      </w:tr>
      <w:tr w:rsidR="00E361A6" w:rsidRPr="005F43A4" w:rsidTr="003809B4">
        <w:trPr>
          <w:trHeight w:val="312"/>
        </w:trPr>
        <w:tc>
          <w:tcPr>
            <w:cnfStyle w:val="001000000000"/>
            <w:tcW w:w="6945" w:type="dxa"/>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-103學年度公立幼兒園特幼班幼兒校內轉安置普通班鑑定及安置會議</w:t>
            </w:r>
          </w:p>
        </w:tc>
        <w:tc>
          <w:tcPr>
            <w:tcW w:w="1276" w:type="dxa"/>
            <w:shd w:val="clear" w:color="auto" w:fill="auto"/>
            <w:vAlign w:val="center"/>
          </w:tcPr>
          <w:p w:rsidR="00E361A6" w:rsidRPr="005F43A4" w:rsidRDefault="00E361A6" w:rsidP="003809B4">
            <w:pPr>
              <w:widowControl/>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2014/02/19</w:t>
            </w:r>
          </w:p>
        </w:tc>
      </w:tr>
      <w:tr w:rsidR="00E361A6" w:rsidRPr="005F43A4" w:rsidTr="003809B4">
        <w:trPr>
          <w:cnfStyle w:val="000000100000"/>
          <w:trHeight w:val="312"/>
        </w:trPr>
        <w:tc>
          <w:tcPr>
            <w:cnfStyle w:val="001000000000"/>
            <w:tcW w:w="6945" w:type="dxa"/>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-103學年度學前身心障礙幼兒入幼兒園鑑定及安置鑑定會議</w:t>
            </w:r>
            <w:r>
              <w:rPr>
                <w:rFonts w:ascii="標楷體" w:eastAsia="標楷體" w:hAnsi="標楷體" w:cs="新細明體" w:hint="eastAsia"/>
                <w:b w:val="0"/>
                <w:color w:val="auto"/>
                <w:szCs w:val="20"/>
              </w:rPr>
              <w:t>，共計兩場會議</w:t>
            </w:r>
          </w:p>
        </w:tc>
        <w:tc>
          <w:tcPr>
            <w:tcW w:w="1276" w:type="dxa"/>
            <w:shd w:val="clear" w:color="auto" w:fill="D9D9D9" w:themeFill="background1" w:themeFillShade="D9"/>
            <w:vAlign w:val="center"/>
          </w:tcPr>
          <w:p w:rsidR="00E361A6"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2014/02/23</w:t>
            </w:r>
          </w:p>
          <w:p w:rsidR="00E361A6"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t>～</w:t>
            </w:r>
          </w:p>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lastRenderedPageBreak/>
              <w:t>2014/05/05</w:t>
            </w:r>
          </w:p>
        </w:tc>
      </w:tr>
      <w:tr w:rsidR="00E361A6" w:rsidRPr="005F43A4" w:rsidTr="003809B4">
        <w:trPr>
          <w:trHeight w:val="312"/>
        </w:trPr>
        <w:tc>
          <w:tcPr>
            <w:cnfStyle w:val="001000000000"/>
            <w:tcW w:w="6945" w:type="dxa"/>
            <w:shd w:val="clear" w:color="auto" w:fill="FFFFFF" w:themeFill="background1"/>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lastRenderedPageBreak/>
              <w:t>-103學年度學前身心障礙幼兒入幼兒園鑑定及安置檢討會暨學期中鑑定籌備會議</w:t>
            </w:r>
          </w:p>
        </w:tc>
        <w:tc>
          <w:tcPr>
            <w:tcW w:w="1276" w:type="dxa"/>
            <w:shd w:val="clear" w:color="auto" w:fill="FFFFFF" w:themeFill="background1"/>
            <w:vAlign w:val="center"/>
          </w:tcPr>
          <w:p w:rsidR="00E361A6" w:rsidRPr="005F43A4" w:rsidRDefault="00E361A6" w:rsidP="003809B4">
            <w:pPr>
              <w:widowControl/>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2014/06/18</w:t>
            </w:r>
          </w:p>
        </w:tc>
      </w:tr>
      <w:tr w:rsidR="00E361A6" w:rsidRPr="005F43A4" w:rsidTr="003809B4">
        <w:trPr>
          <w:cnfStyle w:val="000000100000"/>
          <w:trHeight w:val="312"/>
        </w:trPr>
        <w:tc>
          <w:tcPr>
            <w:cnfStyle w:val="001000000000"/>
            <w:tcW w:w="6945" w:type="dxa"/>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-103學年度公立幼兒園疑似身心障礙幼兒鑑定會議(高菁秀社工代表出席)</w:t>
            </w:r>
          </w:p>
        </w:tc>
        <w:tc>
          <w:tcPr>
            <w:tcW w:w="1276" w:type="dxa"/>
            <w:shd w:val="clear" w:color="auto" w:fill="D9D9D9" w:themeFill="background1" w:themeFillShade="D9"/>
            <w:vAlign w:val="center"/>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2014/11/19</w:t>
            </w:r>
          </w:p>
        </w:tc>
      </w:tr>
      <w:tr w:rsidR="00E361A6" w:rsidRPr="005F43A4" w:rsidTr="003809B4">
        <w:trPr>
          <w:trHeight w:val="312"/>
        </w:trPr>
        <w:tc>
          <w:tcPr>
            <w:cnfStyle w:val="001000000000"/>
            <w:tcW w:w="6945" w:type="dxa"/>
            <w:shd w:val="clear" w:color="auto" w:fill="FFFFFF" w:themeFill="background1"/>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-104學年度學前身心障礙幼兒入幼兒園鑑定及安置籌備會議</w:t>
            </w:r>
          </w:p>
        </w:tc>
        <w:tc>
          <w:tcPr>
            <w:tcW w:w="1276" w:type="dxa"/>
            <w:shd w:val="clear" w:color="auto" w:fill="FFFFFF" w:themeFill="background1"/>
            <w:vAlign w:val="center"/>
          </w:tcPr>
          <w:p w:rsidR="00E361A6" w:rsidRPr="005F43A4" w:rsidRDefault="00E361A6" w:rsidP="003809B4">
            <w:pPr>
              <w:widowControl/>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2014/11/26</w:t>
            </w:r>
          </w:p>
        </w:tc>
      </w:tr>
    </w:tbl>
    <w:p w:rsidR="00E361A6" w:rsidRDefault="00E361A6" w:rsidP="00E361A6">
      <w:pPr>
        <w:spacing w:line="276" w:lineRule="auto"/>
        <w:ind w:leftChars="400" w:left="960"/>
        <w:rPr>
          <w:rFonts w:ascii="標楷體" w:eastAsia="標楷體" w:hAnsi="標楷體"/>
        </w:rPr>
      </w:pPr>
    </w:p>
    <w:p w:rsidR="00E361A6" w:rsidRDefault="00E361A6" w:rsidP="00E361A6">
      <w:pPr>
        <w:spacing w:line="276" w:lineRule="auto"/>
        <w:ind w:leftChars="400" w:left="960"/>
        <w:rPr>
          <w:rFonts w:ascii="標楷體" w:eastAsia="標楷體" w:hAnsi="標楷體"/>
        </w:rPr>
      </w:pPr>
    </w:p>
    <w:p w:rsidR="00E361A6" w:rsidRDefault="00E361A6" w:rsidP="00E361A6">
      <w:pPr>
        <w:spacing w:line="276" w:lineRule="auto"/>
        <w:ind w:leftChars="400" w:left="960"/>
        <w:rPr>
          <w:rFonts w:ascii="標楷體" w:eastAsia="標楷體" w:hAnsi="標楷體"/>
        </w:rPr>
      </w:pPr>
    </w:p>
    <w:p w:rsidR="00E361A6" w:rsidRPr="005F43A4" w:rsidRDefault="00E361A6" w:rsidP="00E361A6">
      <w:pPr>
        <w:spacing w:line="276" w:lineRule="auto"/>
        <w:ind w:leftChars="400" w:left="960"/>
        <w:rPr>
          <w:rFonts w:ascii="標楷體" w:eastAsia="標楷體" w:hAnsi="標楷體"/>
        </w:rPr>
      </w:pPr>
      <w:r>
        <w:rPr>
          <w:rFonts w:ascii="標楷體" w:eastAsia="標楷體" w:hAnsi="標楷體" w:hint="eastAsia"/>
        </w:rPr>
        <w:t>4</w:t>
      </w:r>
      <w:r w:rsidRPr="005F43A4">
        <w:rPr>
          <w:rFonts w:ascii="標楷體" w:eastAsia="標楷體" w:hAnsi="標楷體" w:hint="eastAsia"/>
        </w:rPr>
        <w:t>.</w:t>
      </w:r>
      <w:r>
        <w:rPr>
          <w:rFonts w:ascii="標楷體" w:eastAsia="標楷體" w:hAnsi="標楷體" w:hint="eastAsia"/>
        </w:rPr>
        <w:t>視障組</w:t>
      </w:r>
      <w:r w:rsidRPr="005F43A4">
        <w:rPr>
          <w:rFonts w:ascii="標楷體" w:eastAsia="標楷體" w:hAnsi="標楷體" w:hint="eastAsia"/>
        </w:rPr>
        <w:t>鑑定安置會議</w:t>
      </w:r>
    </w:p>
    <w:tbl>
      <w:tblPr>
        <w:tblStyle w:val="aff7"/>
        <w:tblW w:w="8221" w:type="dxa"/>
        <w:tblInd w:w="1101" w:type="dxa"/>
        <w:tblLayout w:type="fixed"/>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vAlign w:val="center"/>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事由</w:t>
            </w:r>
          </w:p>
        </w:tc>
        <w:tc>
          <w:tcPr>
            <w:tcW w:w="1276" w:type="dxa"/>
            <w:tcBorders>
              <w:top w:val="single" w:sz="6" w:space="0" w:color="auto"/>
              <w:bottom w:val="single" w:sz="6" w:space="0" w:color="auto"/>
            </w:tcBorders>
            <w:vAlign w:val="center"/>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5" w:hangingChars="54" w:hanging="108"/>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林一蘭總幹事代表本會參與</w:t>
            </w:r>
          </w:p>
        </w:tc>
        <w:tc>
          <w:tcPr>
            <w:tcW w:w="1276"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p>
        </w:tc>
      </w:tr>
      <w:tr w:rsidR="00E361A6" w:rsidRPr="005F43A4" w:rsidTr="003809B4">
        <w:trPr>
          <w:trHeight w:val="312"/>
        </w:trPr>
        <w:tc>
          <w:tcPr>
            <w:cnfStyle w:val="001000000000"/>
            <w:tcW w:w="6945" w:type="dxa"/>
            <w:tcBorders>
              <w:left w:val="nil"/>
            </w:tcBorders>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-103學年度身心障礙學生十二年就學安置高中高職視障組籌備工作暨個案轉銜會議</w:t>
            </w:r>
          </w:p>
        </w:tc>
        <w:tc>
          <w:tcPr>
            <w:tcW w:w="1276" w:type="dxa"/>
            <w:tcBorders>
              <w:right w:val="nil"/>
            </w:tcBorders>
            <w:shd w:val="clear" w:color="auto" w:fill="auto"/>
            <w:vAlign w:val="center"/>
          </w:tcPr>
          <w:p w:rsidR="00E361A6" w:rsidRPr="005F43A4" w:rsidRDefault="00E361A6" w:rsidP="003809B4">
            <w:pPr>
              <w:widowControl/>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2014/01/24</w:t>
            </w:r>
          </w:p>
        </w:tc>
      </w:tr>
      <w:tr w:rsidR="00E361A6" w:rsidRPr="005F43A4" w:rsidTr="003809B4">
        <w:trPr>
          <w:cnfStyle w:val="000000100000"/>
          <w:trHeight w:val="312"/>
        </w:trPr>
        <w:tc>
          <w:tcPr>
            <w:cnfStyle w:val="001000000000"/>
            <w:tcW w:w="6945" w:type="dxa"/>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-103學年度身心障礙學生十二年就學安置高中高職視障組資格及志願審查會議</w:t>
            </w:r>
          </w:p>
        </w:tc>
        <w:tc>
          <w:tcPr>
            <w:tcW w:w="1276" w:type="dxa"/>
            <w:shd w:val="clear" w:color="auto" w:fill="D9D9D9" w:themeFill="background1" w:themeFillShade="D9"/>
            <w:vAlign w:val="center"/>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2014/02/21</w:t>
            </w:r>
          </w:p>
        </w:tc>
      </w:tr>
      <w:tr w:rsidR="00E361A6" w:rsidRPr="005F43A4" w:rsidTr="003809B4">
        <w:trPr>
          <w:trHeight w:val="312"/>
        </w:trPr>
        <w:tc>
          <w:tcPr>
            <w:cnfStyle w:val="001000000000"/>
            <w:tcW w:w="6945" w:type="dxa"/>
            <w:tcBorders>
              <w:left w:val="nil"/>
            </w:tcBorders>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-「102學年度視覺障礙學生安置臺北市立啟明學校高中高職」安置會議</w:t>
            </w:r>
          </w:p>
        </w:tc>
        <w:tc>
          <w:tcPr>
            <w:tcW w:w="1276" w:type="dxa"/>
            <w:tcBorders>
              <w:right w:val="nil"/>
            </w:tcBorders>
            <w:shd w:val="clear" w:color="auto" w:fill="auto"/>
            <w:vAlign w:val="center"/>
          </w:tcPr>
          <w:p w:rsidR="00E361A6" w:rsidRPr="005F43A4" w:rsidRDefault="00E361A6" w:rsidP="003809B4">
            <w:pPr>
              <w:widowControl/>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2014/03/28</w:t>
            </w:r>
          </w:p>
        </w:tc>
      </w:tr>
      <w:tr w:rsidR="00E361A6" w:rsidRPr="005F43A4" w:rsidTr="003809B4">
        <w:trPr>
          <w:cnfStyle w:val="000000100000"/>
          <w:trHeight w:val="312"/>
        </w:trPr>
        <w:tc>
          <w:tcPr>
            <w:cnfStyle w:val="001000000000"/>
            <w:tcW w:w="6945" w:type="dxa"/>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-102學年度第2學期國民中學跨障礙類組新生暨在校生鑑定安置聯合會議</w:t>
            </w:r>
          </w:p>
        </w:tc>
        <w:tc>
          <w:tcPr>
            <w:tcW w:w="1276" w:type="dxa"/>
            <w:shd w:val="clear" w:color="auto" w:fill="D9D9D9" w:themeFill="background1" w:themeFillShade="D9"/>
            <w:vAlign w:val="center"/>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2014/04/17</w:t>
            </w:r>
          </w:p>
        </w:tc>
      </w:tr>
      <w:tr w:rsidR="00E361A6" w:rsidRPr="005F43A4" w:rsidTr="003809B4">
        <w:trPr>
          <w:trHeight w:val="312"/>
        </w:trPr>
        <w:tc>
          <w:tcPr>
            <w:cnfStyle w:val="001000000000"/>
            <w:tcW w:w="6945" w:type="dxa"/>
            <w:tcBorders>
              <w:left w:val="nil"/>
            </w:tcBorders>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-103學年度國民中學視覺障礙新生暨102學年度在校生鑑定安置會議</w:t>
            </w:r>
          </w:p>
        </w:tc>
        <w:tc>
          <w:tcPr>
            <w:tcW w:w="1276" w:type="dxa"/>
            <w:tcBorders>
              <w:right w:val="nil"/>
            </w:tcBorders>
            <w:shd w:val="clear" w:color="auto" w:fill="auto"/>
            <w:vAlign w:val="center"/>
          </w:tcPr>
          <w:p w:rsidR="00E361A6" w:rsidRPr="005F43A4" w:rsidRDefault="00E361A6" w:rsidP="003809B4">
            <w:pPr>
              <w:widowControl/>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2014/04/28</w:t>
            </w:r>
          </w:p>
        </w:tc>
      </w:tr>
      <w:tr w:rsidR="00E361A6" w:rsidRPr="005F43A4" w:rsidTr="003809B4">
        <w:trPr>
          <w:cnfStyle w:val="000000100000"/>
          <w:trHeight w:val="312"/>
        </w:trPr>
        <w:tc>
          <w:tcPr>
            <w:cnfStyle w:val="001000000000"/>
            <w:tcW w:w="6945" w:type="dxa"/>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-103學年度暫緩入學國民小學學生安置入公立幼兒園普通班相關特殊教育資源與服務研議會議(張毓倫社工代表出席)</w:t>
            </w:r>
          </w:p>
        </w:tc>
        <w:tc>
          <w:tcPr>
            <w:tcW w:w="1276" w:type="dxa"/>
            <w:shd w:val="clear" w:color="auto" w:fill="D9D9D9" w:themeFill="background1" w:themeFillShade="D9"/>
            <w:vAlign w:val="center"/>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2014/05/09</w:t>
            </w:r>
          </w:p>
        </w:tc>
      </w:tr>
      <w:tr w:rsidR="00E361A6" w:rsidRPr="005F43A4" w:rsidTr="003809B4">
        <w:trPr>
          <w:trHeight w:val="312"/>
        </w:trPr>
        <w:tc>
          <w:tcPr>
            <w:cnfStyle w:val="001000000000"/>
            <w:tcW w:w="6945" w:type="dxa"/>
            <w:tcBorders>
              <w:bottom w:val="nil"/>
            </w:tcBorders>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-102學年度第2學期國民中學跨障礙類組新生暨在校生鑑定安置聯合會議</w:t>
            </w:r>
          </w:p>
        </w:tc>
        <w:tc>
          <w:tcPr>
            <w:tcW w:w="1276" w:type="dxa"/>
            <w:tcBorders>
              <w:bottom w:val="nil"/>
            </w:tcBorders>
            <w:shd w:val="clear" w:color="auto" w:fill="auto"/>
            <w:vAlign w:val="center"/>
          </w:tcPr>
          <w:p w:rsidR="00E361A6" w:rsidRPr="005F43A4" w:rsidRDefault="00E361A6" w:rsidP="003809B4">
            <w:pPr>
              <w:widowControl/>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2014/05/13</w:t>
            </w:r>
          </w:p>
        </w:tc>
      </w:tr>
      <w:tr w:rsidR="00E361A6" w:rsidRPr="005F43A4" w:rsidTr="003809B4">
        <w:trPr>
          <w:cnfStyle w:val="000000100000"/>
          <w:trHeight w:val="312"/>
        </w:trPr>
        <w:tc>
          <w:tcPr>
            <w:cnfStyle w:val="001000000000"/>
            <w:tcW w:w="6945" w:type="dxa"/>
            <w:tcBorders>
              <w:top w:val="nil"/>
            </w:tcBorders>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-103學年度第1學期視障用書審查會議</w:t>
            </w:r>
          </w:p>
        </w:tc>
        <w:tc>
          <w:tcPr>
            <w:tcW w:w="1276" w:type="dxa"/>
            <w:tcBorders>
              <w:top w:val="nil"/>
            </w:tcBorders>
            <w:shd w:val="clear" w:color="auto" w:fill="D9D9D9" w:themeFill="background1" w:themeFillShade="D9"/>
            <w:vAlign w:val="center"/>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2014/05/21</w:t>
            </w:r>
          </w:p>
        </w:tc>
      </w:tr>
      <w:tr w:rsidR="00E361A6" w:rsidRPr="005F43A4" w:rsidTr="003809B4">
        <w:trPr>
          <w:trHeight w:val="312"/>
        </w:trPr>
        <w:tc>
          <w:tcPr>
            <w:cnfStyle w:val="001000000000"/>
            <w:tcW w:w="6945" w:type="dxa"/>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-102學年度國小身心障礙在校生暨103學年度入學國小身心障礙新生鑑定安置工作檢討會議</w:t>
            </w:r>
          </w:p>
        </w:tc>
        <w:tc>
          <w:tcPr>
            <w:tcW w:w="1276" w:type="dxa"/>
            <w:shd w:val="clear" w:color="auto" w:fill="auto"/>
            <w:vAlign w:val="center"/>
          </w:tcPr>
          <w:p w:rsidR="00E361A6" w:rsidRPr="005F43A4" w:rsidRDefault="00E361A6" w:rsidP="003809B4">
            <w:pPr>
              <w:widowControl/>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2014/07/28</w:t>
            </w:r>
          </w:p>
        </w:tc>
      </w:tr>
      <w:tr w:rsidR="00E361A6" w:rsidRPr="005F43A4" w:rsidTr="003809B4">
        <w:trPr>
          <w:cnfStyle w:val="000000100000"/>
          <w:trHeight w:val="312"/>
        </w:trPr>
        <w:tc>
          <w:tcPr>
            <w:cnfStyle w:val="001000000000"/>
            <w:tcW w:w="6945" w:type="dxa"/>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-102學年度國中身心障礙在校生暨103學年度入學國中身心障礙新生鑑定安置工作檢討</w:t>
            </w:r>
            <w:r>
              <w:rPr>
                <w:rFonts w:ascii="標楷體" w:eastAsia="標楷體" w:hAnsi="標楷體" w:cs="新細明體" w:hint="eastAsia"/>
                <w:b w:val="0"/>
                <w:color w:val="auto"/>
                <w:szCs w:val="20"/>
              </w:rPr>
              <w:t>會議，共計兩場會議。</w:t>
            </w:r>
          </w:p>
        </w:tc>
        <w:tc>
          <w:tcPr>
            <w:tcW w:w="1276" w:type="dxa"/>
            <w:shd w:val="clear" w:color="auto" w:fill="D9D9D9" w:themeFill="background1" w:themeFillShade="D9"/>
            <w:vAlign w:val="center"/>
          </w:tcPr>
          <w:p w:rsidR="00E361A6"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2014/07/29</w:t>
            </w:r>
          </w:p>
          <w:p w:rsidR="00E361A6"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t>～</w:t>
            </w:r>
          </w:p>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t>2014/08/06</w:t>
            </w:r>
          </w:p>
        </w:tc>
      </w:tr>
      <w:tr w:rsidR="00E361A6" w:rsidRPr="005F43A4" w:rsidTr="003809B4">
        <w:trPr>
          <w:trHeight w:val="312"/>
        </w:trPr>
        <w:tc>
          <w:tcPr>
            <w:cnfStyle w:val="001000000000"/>
            <w:tcW w:w="6945" w:type="dxa"/>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-103學年度外縣市轉介視覺障礙學生入學臺北市立啟明學校鑑定安置會</w:t>
            </w:r>
          </w:p>
        </w:tc>
        <w:tc>
          <w:tcPr>
            <w:tcW w:w="1276" w:type="dxa"/>
            <w:shd w:val="clear" w:color="auto" w:fill="auto"/>
            <w:vAlign w:val="center"/>
          </w:tcPr>
          <w:p w:rsidR="00E361A6" w:rsidRPr="005F43A4" w:rsidRDefault="00E361A6" w:rsidP="003809B4">
            <w:pPr>
              <w:widowControl/>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2014/08/20</w:t>
            </w:r>
          </w:p>
        </w:tc>
      </w:tr>
      <w:tr w:rsidR="00E361A6" w:rsidRPr="005F43A4" w:rsidTr="003809B4">
        <w:trPr>
          <w:cnfStyle w:val="000000100000"/>
          <w:trHeight w:val="312"/>
        </w:trPr>
        <w:tc>
          <w:tcPr>
            <w:cnfStyle w:val="001000000000"/>
            <w:tcW w:w="6945" w:type="dxa"/>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-103學年度各級學校特教推行委員會運作知能研習籌備會議</w:t>
            </w:r>
          </w:p>
        </w:tc>
        <w:tc>
          <w:tcPr>
            <w:tcW w:w="1276" w:type="dxa"/>
            <w:shd w:val="clear" w:color="auto" w:fill="D9D9D9" w:themeFill="background1" w:themeFillShade="D9"/>
            <w:vAlign w:val="center"/>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2014/09/17</w:t>
            </w:r>
          </w:p>
        </w:tc>
      </w:tr>
      <w:tr w:rsidR="00E361A6" w:rsidRPr="005F43A4" w:rsidTr="003809B4">
        <w:trPr>
          <w:trHeight w:val="312"/>
        </w:trPr>
        <w:tc>
          <w:tcPr>
            <w:cnfStyle w:val="001000000000"/>
            <w:tcW w:w="6945" w:type="dxa"/>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-「103學年度國民小學身心障礙在校學生暨104學年度身心障礙學生入學國民小學鑑定及安置工作」籌備會議</w:t>
            </w:r>
          </w:p>
        </w:tc>
        <w:tc>
          <w:tcPr>
            <w:tcW w:w="1276" w:type="dxa"/>
            <w:shd w:val="clear" w:color="auto" w:fill="auto"/>
            <w:vAlign w:val="center"/>
          </w:tcPr>
          <w:p w:rsidR="00E361A6" w:rsidRPr="005F43A4" w:rsidRDefault="00E361A6" w:rsidP="003809B4">
            <w:pPr>
              <w:widowControl/>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2014/09/29</w:t>
            </w:r>
          </w:p>
        </w:tc>
      </w:tr>
      <w:tr w:rsidR="00E361A6" w:rsidRPr="005F43A4" w:rsidTr="003809B4">
        <w:trPr>
          <w:cnfStyle w:val="000000100000"/>
          <w:trHeight w:val="312"/>
        </w:trPr>
        <w:tc>
          <w:tcPr>
            <w:cnfStyle w:val="001000000000"/>
            <w:tcW w:w="6945" w:type="dxa"/>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-103學年度第2學期視障用書審查會議</w:t>
            </w:r>
          </w:p>
        </w:tc>
        <w:tc>
          <w:tcPr>
            <w:tcW w:w="1276" w:type="dxa"/>
            <w:shd w:val="clear" w:color="auto" w:fill="D9D9D9" w:themeFill="background1" w:themeFillShade="D9"/>
            <w:vAlign w:val="center"/>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2014/10/22</w:t>
            </w:r>
          </w:p>
        </w:tc>
      </w:tr>
      <w:tr w:rsidR="00E361A6" w:rsidRPr="005F43A4" w:rsidTr="003809B4">
        <w:trPr>
          <w:trHeight w:val="312"/>
        </w:trPr>
        <w:tc>
          <w:tcPr>
            <w:cnfStyle w:val="001000000000"/>
            <w:tcW w:w="6945" w:type="dxa"/>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-104學年度身心障礙學生十二年就學安置高級中等學校家長說明會</w:t>
            </w:r>
          </w:p>
        </w:tc>
        <w:tc>
          <w:tcPr>
            <w:tcW w:w="1276" w:type="dxa"/>
            <w:shd w:val="clear" w:color="auto" w:fill="auto"/>
            <w:vAlign w:val="center"/>
          </w:tcPr>
          <w:p w:rsidR="00E361A6" w:rsidRPr="005F43A4" w:rsidRDefault="00E361A6" w:rsidP="003809B4">
            <w:pPr>
              <w:widowControl/>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2014/11/08</w:t>
            </w:r>
          </w:p>
        </w:tc>
      </w:tr>
      <w:tr w:rsidR="00E361A6" w:rsidRPr="005F43A4" w:rsidTr="003809B4">
        <w:trPr>
          <w:cnfStyle w:val="000000100000"/>
          <w:trHeight w:val="312"/>
        </w:trPr>
        <w:tc>
          <w:tcPr>
            <w:cnfStyle w:val="001000000000"/>
            <w:tcW w:w="6945" w:type="dxa"/>
            <w:tcBorders>
              <w:bottom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-103學年度視覺障礙在校學生鑑定及安置會議(周俊穎教服組長陪同出席)</w:t>
            </w:r>
          </w:p>
        </w:tc>
        <w:tc>
          <w:tcPr>
            <w:tcW w:w="1276" w:type="dxa"/>
            <w:tcBorders>
              <w:bottom w:val="single" w:sz="6" w:space="0" w:color="auto"/>
            </w:tcBorders>
            <w:shd w:val="clear" w:color="auto" w:fill="D9D9D9" w:themeFill="background1" w:themeFillShade="D9"/>
            <w:vAlign w:val="center"/>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2014/12/10</w:t>
            </w:r>
          </w:p>
        </w:tc>
      </w:tr>
    </w:tbl>
    <w:p w:rsidR="00E361A6" w:rsidRPr="005F43A4" w:rsidRDefault="00E361A6" w:rsidP="00E361A6">
      <w:pPr>
        <w:spacing w:line="276" w:lineRule="auto"/>
        <w:ind w:leftChars="400" w:left="960"/>
        <w:rPr>
          <w:rFonts w:ascii="標楷體" w:eastAsia="標楷體" w:hAnsi="標楷體"/>
        </w:rPr>
      </w:pPr>
    </w:p>
    <w:p w:rsidR="00E361A6" w:rsidRPr="005F43A4" w:rsidRDefault="00E361A6" w:rsidP="00E361A6">
      <w:pPr>
        <w:spacing w:line="276" w:lineRule="auto"/>
        <w:ind w:leftChars="400" w:left="960"/>
        <w:rPr>
          <w:rFonts w:ascii="標楷體" w:eastAsia="標楷體" w:hAnsi="標楷體"/>
        </w:rPr>
      </w:pPr>
      <w:r>
        <w:rPr>
          <w:rFonts w:ascii="標楷體" w:eastAsia="標楷體" w:hAnsi="標楷體" w:hint="eastAsia"/>
        </w:rPr>
        <w:t>5</w:t>
      </w:r>
      <w:r w:rsidRPr="005F43A4">
        <w:rPr>
          <w:rFonts w:ascii="標楷體" w:eastAsia="標楷體" w:hAnsi="標楷體" w:hint="eastAsia"/>
        </w:rPr>
        <w:t>.臺北市</w:t>
      </w:r>
      <w:r>
        <w:rPr>
          <w:rFonts w:ascii="標楷體" w:eastAsia="標楷體" w:hAnsi="標楷體" w:hint="eastAsia"/>
        </w:rPr>
        <w:t>身心障礙家長團體召開之</w:t>
      </w:r>
      <w:r w:rsidRPr="005F43A4">
        <w:rPr>
          <w:rFonts w:ascii="標楷體" w:eastAsia="標楷體" w:hAnsi="標楷體" w:hint="eastAsia"/>
        </w:rPr>
        <w:t>特殊教育監督委員會</w:t>
      </w:r>
    </w:p>
    <w:tbl>
      <w:tblPr>
        <w:tblStyle w:val="aff7"/>
        <w:tblW w:w="8221" w:type="dxa"/>
        <w:tblInd w:w="1101" w:type="dxa"/>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vAlign w:val="center"/>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lastRenderedPageBreak/>
              <w:t>事由</w:t>
            </w:r>
          </w:p>
        </w:tc>
        <w:tc>
          <w:tcPr>
            <w:tcW w:w="1276" w:type="dxa"/>
            <w:tcBorders>
              <w:top w:val="single" w:sz="6" w:space="0" w:color="auto"/>
              <w:bottom w:val="single" w:sz="6" w:space="0" w:color="auto"/>
            </w:tcBorders>
            <w:vAlign w:val="center"/>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5" w:left="-108"/>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林一蘭總幹事代表本會參與臺北市特殊教育監督委員會會議103年度第2次</w:t>
            </w:r>
            <w:r>
              <w:rPr>
                <w:rFonts w:ascii="標楷體" w:eastAsia="標楷體" w:hAnsi="標楷體" w:cs="新細明體" w:hint="eastAsia"/>
                <w:b w:val="0"/>
                <w:color w:val="auto"/>
                <w:szCs w:val="20"/>
              </w:rPr>
              <w:t>至第5次，共計三場</w:t>
            </w:r>
            <w:r w:rsidRPr="005F43A4">
              <w:rPr>
                <w:rFonts w:ascii="標楷體" w:eastAsia="標楷體" w:hAnsi="標楷體" w:cs="新細明體" w:hint="eastAsia"/>
                <w:b w:val="0"/>
                <w:color w:val="auto"/>
                <w:szCs w:val="20"/>
              </w:rPr>
              <w:t>會議(</w:t>
            </w:r>
            <w:r>
              <w:rPr>
                <w:rFonts w:ascii="標楷體" w:eastAsia="標楷體" w:hAnsi="標楷體" w:cs="新細明體" w:hint="eastAsia"/>
                <w:b w:val="0"/>
                <w:color w:val="auto"/>
                <w:szCs w:val="20"/>
              </w:rPr>
              <w:t>其中兩場由</w:t>
            </w:r>
            <w:r w:rsidRPr="005F43A4">
              <w:rPr>
                <w:rFonts w:ascii="標楷體" w:eastAsia="標楷體" w:hAnsi="標楷體" w:cs="新細明體" w:hint="eastAsia"/>
                <w:b w:val="0"/>
                <w:color w:val="auto"/>
                <w:szCs w:val="20"/>
              </w:rPr>
              <w:t>周俊穎教服組長陪同出席)</w:t>
            </w:r>
            <w:r w:rsidRPr="005F43A4">
              <w:rPr>
                <w:rFonts w:ascii="標楷體" w:eastAsia="標楷體" w:hAnsi="標楷體" w:cs="新細明體"/>
                <w:b w:val="0"/>
                <w:color w:val="auto"/>
                <w:szCs w:val="20"/>
              </w:rPr>
              <w:t xml:space="preserve"> </w:t>
            </w:r>
          </w:p>
        </w:tc>
        <w:tc>
          <w:tcPr>
            <w:tcW w:w="1276" w:type="dxa"/>
            <w:tcBorders>
              <w:top w:val="single" w:sz="6" w:space="0" w:color="auto"/>
            </w:tcBorders>
            <w:shd w:val="clear" w:color="auto" w:fill="D9D9D9" w:themeFill="background1" w:themeFillShade="D9"/>
          </w:tcPr>
          <w:p w:rsidR="00E361A6"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2014/03/26</w:t>
            </w:r>
          </w:p>
          <w:p w:rsidR="00E361A6"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t>～</w:t>
            </w:r>
          </w:p>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t>2014/09/24</w:t>
            </w:r>
          </w:p>
        </w:tc>
      </w:tr>
    </w:tbl>
    <w:p w:rsidR="00E361A6" w:rsidRPr="005F43A4" w:rsidRDefault="00E361A6" w:rsidP="00E361A6">
      <w:pPr>
        <w:spacing w:line="276" w:lineRule="auto"/>
        <w:ind w:leftChars="100" w:left="240"/>
        <w:rPr>
          <w:rFonts w:ascii="標楷體" w:eastAsia="標楷體" w:hAnsi="標楷體"/>
        </w:rPr>
      </w:pPr>
    </w:p>
    <w:p w:rsidR="00E361A6" w:rsidRPr="005F43A4" w:rsidRDefault="00E361A6" w:rsidP="00E361A6">
      <w:pPr>
        <w:spacing w:line="276" w:lineRule="auto"/>
        <w:ind w:leftChars="100" w:left="240"/>
        <w:rPr>
          <w:rFonts w:ascii="標楷體" w:eastAsia="標楷體" w:hAnsi="標楷體"/>
          <w:sz w:val="26"/>
          <w:szCs w:val="26"/>
        </w:rPr>
      </w:pPr>
      <w:r w:rsidRPr="005F43A4">
        <w:rPr>
          <w:rFonts w:ascii="標楷體" w:eastAsia="標楷體" w:hAnsi="標楷體" w:hint="eastAsia"/>
          <w:sz w:val="26"/>
          <w:szCs w:val="26"/>
        </w:rPr>
        <w:t>(二) 社會福利</w:t>
      </w:r>
    </w:p>
    <w:p w:rsidR="00E361A6" w:rsidRPr="005F43A4" w:rsidRDefault="00E361A6" w:rsidP="00E361A6">
      <w:pPr>
        <w:spacing w:line="276" w:lineRule="auto"/>
        <w:ind w:leftChars="100" w:left="240"/>
        <w:rPr>
          <w:rFonts w:ascii="標楷體" w:eastAsia="標楷體" w:hAnsi="標楷體"/>
        </w:rPr>
      </w:pPr>
    </w:p>
    <w:p w:rsidR="00E361A6" w:rsidRPr="005F43A4" w:rsidRDefault="00E361A6" w:rsidP="00E361A6">
      <w:pPr>
        <w:spacing w:line="276" w:lineRule="auto"/>
        <w:ind w:leftChars="400" w:left="960"/>
        <w:rPr>
          <w:rFonts w:ascii="標楷體" w:eastAsia="標楷體" w:hAnsi="標楷體"/>
        </w:rPr>
      </w:pPr>
      <w:r>
        <w:rPr>
          <w:rFonts w:ascii="標楷體" w:eastAsia="標楷體" w:hAnsi="標楷體" w:hint="eastAsia"/>
        </w:rPr>
        <w:t>1</w:t>
      </w:r>
      <w:r w:rsidRPr="005F43A4">
        <w:rPr>
          <w:rFonts w:ascii="標楷體" w:eastAsia="標楷體" w:hAnsi="標楷體" w:hint="eastAsia"/>
        </w:rPr>
        <w:t>.</w:t>
      </w:r>
      <w:r>
        <w:rPr>
          <w:rFonts w:ascii="標楷體" w:eastAsia="標楷體" w:hAnsi="標楷體" w:hint="eastAsia"/>
        </w:rPr>
        <w:t>臺</w:t>
      </w:r>
      <w:r w:rsidRPr="005F43A4">
        <w:rPr>
          <w:rFonts w:ascii="標楷體" w:eastAsia="標楷體" w:hAnsi="標楷體" w:hint="eastAsia"/>
        </w:rPr>
        <w:t>北市政府會議</w:t>
      </w:r>
    </w:p>
    <w:tbl>
      <w:tblPr>
        <w:tblStyle w:val="aff7"/>
        <w:tblW w:w="8221" w:type="dxa"/>
        <w:tblInd w:w="1101" w:type="dxa"/>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vAlign w:val="center"/>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事由</w:t>
            </w:r>
          </w:p>
        </w:tc>
        <w:tc>
          <w:tcPr>
            <w:tcW w:w="1276" w:type="dxa"/>
            <w:tcBorders>
              <w:top w:val="single" w:sz="6" w:space="0" w:color="auto"/>
              <w:bottom w:val="single" w:sz="6" w:space="0" w:color="auto"/>
            </w:tcBorders>
            <w:vAlign w:val="center"/>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5" w:left="-108"/>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王晴紋理事長代表本會參與「臺北市政府無障礙環境推動委員會」第116次</w:t>
            </w:r>
            <w:r>
              <w:rPr>
                <w:rFonts w:ascii="標楷體" w:eastAsia="標楷體" w:hAnsi="標楷體" w:cs="新細明體" w:hint="eastAsia"/>
                <w:b w:val="0"/>
                <w:color w:val="auto"/>
                <w:szCs w:val="20"/>
              </w:rPr>
              <w:t>至第118次會議，共計三場</w:t>
            </w:r>
            <w:r w:rsidRPr="005F43A4">
              <w:rPr>
                <w:rFonts w:ascii="標楷體" w:eastAsia="標楷體" w:hAnsi="標楷體" w:cs="新細明體" w:hint="eastAsia"/>
                <w:b w:val="0"/>
                <w:color w:val="auto"/>
                <w:szCs w:val="20"/>
              </w:rPr>
              <w:t>會議</w:t>
            </w:r>
          </w:p>
        </w:tc>
        <w:tc>
          <w:tcPr>
            <w:tcW w:w="1276" w:type="dxa"/>
            <w:tcBorders>
              <w:top w:val="single" w:sz="6" w:space="0" w:color="auto"/>
            </w:tcBorders>
            <w:shd w:val="clear" w:color="auto" w:fill="D9D9D9" w:themeFill="background1" w:themeFillShade="D9"/>
          </w:tcPr>
          <w:p w:rsidR="00E361A6"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2014/04/01</w:t>
            </w:r>
          </w:p>
          <w:p w:rsidR="00E361A6" w:rsidRDefault="00E361A6" w:rsidP="003809B4">
            <w:pPr>
              <w:spacing w:line="276" w:lineRule="auto"/>
              <w:jc w:val="center"/>
              <w:cnfStyle w:val="000000100000"/>
              <w:rPr>
                <w:rFonts w:ascii="標楷體" w:eastAsia="標楷體" w:hAnsi="標楷體"/>
                <w:color w:val="auto"/>
                <w:szCs w:val="20"/>
              </w:rPr>
            </w:pPr>
            <w:r>
              <w:rPr>
                <w:rFonts w:ascii="標楷體" w:eastAsia="標楷體" w:hAnsi="標楷體" w:hint="eastAsia"/>
                <w:color w:val="auto"/>
                <w:szCs w:val="20"/>
              </w:rPr>
              <w:t>～</w:t>
            </w:r>
          </w:p>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hint="eastAsia"/>
                <w:color w:val="auto"/>
                <w:szCs w:val="20"/>
              </w:rPr>
              <w:t>2014/09/29</w:t>
            </w:r>
          </w:p>
        </w:tc>
      </w:tr>
    </w:tbl>
    <w:p w:rsidR="00E361A6" w:rsidRDefault="00E361A6" w:rsidP="00E361A6">
      <w:pPr>
        <w:spacing w:line="276" w:lineRule="auto"/>
        <w:ind w:leftChars="400" w:left="960"/>
        <w:rPr>
          <w:rFonts w:ascii="標楷體" w:eastAsia="標楷體" w:hAnsi="標楷體"/>
        </w:rPr>
      </w:pPr>
    </w:p>
    <w:p w:rsidR="00E361A6" w:rsidRDefault="00E361A6" w:rsidP="00E361A6">
      <w:pPr>
        <w:spacing w:line="276" w:lineRule="auto"/>
        <w:ind w:leftChars="400" w:left="960"/>
        <w:rPr>
          <w:rFonts w:ascii="標楷體" w:eastAsia="標楷體" w:hAnsi="標楷體"/>
        </w:rPr>
      </w:pPr>
    </w:p>
    <w:p w:rsidR="00E361A6" w:rsidRDefault="00E361A6" w:rsidP="00E361A6">
      <w:pPr>
        <w:spacing w:line="276" w:lineRule="auto"/>
        <w:ind w:leftChars="400" w:left="960"/>
        <w:rPr>
          <w:rFonts w:ascii="標楷體" w:eastAsia="標楷體" w:hAnsi="標楷體"/>
        </w:rPr>
      </w:pPr>
    </w:p>
    <w:p w:rsidR="00E361A6" w:rsidRDefault="00E361A6" w:rsidP="00E361A6">
      <w:pPr>
        <w:spacing w:line="276" w:lineRule="auto"/>
        <w:ind w:leftChars="400" w:left="960"/>
        <w:rPr>
          <w:rFonts w:ascii="標楷體" w:eastAsia="標楷體" w:hAnsi="標楷體"/>
        </w:rPr>
      </w:pPr>
    </w:p>
    <w:p w:rsidR="00E361A6" w:rsidRDefault="00E361A6" w:rsidP="00E361A6">
      <w:pPr>
        <w:spacing w:line="276" w:lineRule="auto"/>
        <w:ind w:leftChars="400" w:left="960"/>
        <w:rPr>
          <w:rFonts w:ascii="標楷體" w:eastAsia="標楷體" w:hAnsi="標楷體"/>
        </w:rPr>
      </w:pPr>
    </w:p>
    <w:p w:rsidR="00E361A6" w:rsidRPr="005F43A4" w:rsidRDefault="00E361A6" w:rsidP="00E361A6">
      <w:pPr>
        <w:spacing w:line="276" w:lineRule="auto"/>
        <w:ind w:leftChars="400" w:left="960"/>
        <w:rPr>
          <w:rFonts w:ascii="標楷體" w:eastAsia="標楷體" w:hAnsi="標楷體"/>
        </w:rPr>
      </w:pPr>
      <w:r>
        <w:rPr>
          <w:rFonts w:ascii="標楷體" w:eastAsia="標楷體" w:hAnsi="標楷體" w:hint="eastAsia"/>
        </w:rPr>
        <w:t>2</w:t>
      </w:r>
      <w:r w:rsidRPr="005F43A4">
        <w:rPr>
          <w:rFonts w:ascii="標楷體" w:eastAsia="標楷體" w:hAnsi="標楷體" w:hint="eastAsia"/>
        </w:rPr>
        <w:t>.</w:t>
      </w:r>
      <w:r>
        <w:rPr>
          <w:rFonts w:ascii="標楷體" w:eastAsia="標楷體" w:hAnsi="標楷體" w:hint="eastAsia"/>
        </w:rPr>
        <w:t>臺</w:t>
      </w:r>
      <w:r w:rsidRPr="005F43A4">
        <w:rPr>
          <w:rFonts w:ascii="標楷體" w:eastAsia="標楷體" w:hAnsi="標楷體" w:hint="eastAsia"/>
        </w:rPr>
        <w:t>北市政府社會局會議</w:t>
      </w:r>
    </w:p>
    <w:tbl>
      <w:tblPr>
        <w:tblStyle w:val="aff7"/>
        <w:tblW w:w="8221" w:type="dxa"/>
        <w:tblInd w:w="1101" w:type="dxa"/>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vAlign w:val="center"/>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事由</w:t>
            </w:r>
          </w:p>
        </w:tc>
        <w:tc>
          <w:tcPr>
            <w:tcW w:w="1276" w:type="dxa"/>
            <w:tcBorders>
              <w:top w:val="single" w:sz="6" w:space="0" w:color="auto"/>
              <w:bottom w:val="single" w:sz="6" w:space="0" w:color="auto"/>
            </w:tcBorders>
            <w:vAlign w:val="center"/>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tcPr>
          <w:p w:rsidR="00E361A6" w:rsidRPr="005F43A4" w:rsidRDefault="00E361A6" w:rsidP="003809B4">
            <w:pPr>
              <w:widowControl/>
              <w:spacing w:line="276" w:lineRule="auto"/>
              <w:ind w:leftChars="-45" w:hangingChars="54" w:hanging="108"/>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(1)</w:t>
            </w:r>
            <w:r w:rsidRPr="005F43A4">
              <w:rPr>
                <w:rFonts w:ascii="標楷體" w:eastAsia="標楷體" w:hAnsi="標楷體" w:cs="新細明體" w:hint="eastAsia"/>
                <w:b w:val="0"/>
                <w:color w:val="auto"/>
                <w:szCs w:val="20"/>
              </w:rPr>
              <w:t>林一蘭總幹事代表本會參與臺北市早期療育諮詢會議</w:t>
            </w:r>
          </w:p>
        </w:tc>
        <w:tc>
          <w:tcPr>
            <w:tcW w:w="1276" w:type="dxa"/>
            <w:tcBorders>
              <w:top w:val="single" w:sz="6" w:space="0" w:color="auto"/>
            </w:tcBorders>
            <w:shd w:val="clear" w:color="auto" w:fill="D9D9D9" w:themeFill="background1" w:themeFillShade="D9"/>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hint="eastAsia"/>
                <w:color w:val="auto"/>
                <w:szCs w:val="20"/>
              </w:rPr>
              <w:t>2014/</w:t>
            </w:r>
            <w:r>
              <w:rPr>
                <w:rFonts w:ascii="標楷體" w:eastAsia="標楷體" w:hAnsi="標楷體" w:hint="eastAsia"/>
                <w:color w:val="auto"/>
                <w:szCs w:val="20"/>
              </w:rPr>
              <w:t>0</w:t>
            </w:r>
            <w:r w:rsidRPr="005F43A4">
              <w:rPr>
                <w:rFonts w:ascii="標楷體" w:eastAsia="標楷體" w:hAnsi="標楷體" w:hint="eastAsia"/>
                <w:color w:val="auto"/>
                <w:szCs w:val="20"/>
              </w:rPr>
              <w:t>7/</w:t>
            </w:r>
            <w:r>
              <w:rPr>
                <w:rFonts w:ascii="標楷體" w:eastAsia="標楷體" w:hAnsi="標楷體" w:hint="eastAsia"/>
                <w:color w:val="auto"/>
                <w:szCs w:val="20"/>
              </w:rPr>
              <w:t>0</w:t>
            </w:r>
            <w:r w:rsidRPr="005F43A4">
              <w:rPr>
                <w:rFonts w:ascii="標楷體" w:eastAsia="標楷體" w:hAnsi="標楷體" w:hint="eastAsia"/>
                <w:color w:val="auto"/>
                <w:szCs w:val="20"/>
              </w:rPr>
              <w:t>7</w:t>
            </w:r>
          </w:p>
        </w:tc>
      </w:tr>
      <w:tr w:rsidR="00E361A6" w:rsidRPr="005F43A4" w:rsidTr="003809B4">
        <w:trPr>
          <w:trHeight w:val="312"/>
        </w:trPr>
        <w:tc>
          <w:tcPr>
            <w:cnfStyle w:val="001000000000"/>
            <w:tcW w:w="6945" w:type="dxa"/>
            <w:shd w:val="clear" w:color="auto" w:fill="auto"/>
            <w:vAlign w:val="center"/>
          </w:tcPr>
          <w:p w:rsidR="00E361A6" w:rsidRPr="005F43A4" w:rsidRDefault="00E361A6" w:rsidP="003809B4">
            <w:pPr>
              <w:widowControl/>
              <w:spacing w:line="276" w:lineRule="auto"/>
              <w:ind w:leftChars="-44" w:left="76" w:hangingChars="91" w:hanging="1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(2)</w:t>
            </w:r>
            <w:r w:rsidRPr="005F43A4">
              <w:rPr>
                <w:rFonts w:ascii="標楷體" w:eastAsia="標楷體" w:hAnsi="標楷體" w:cs="新細明體" w:hint="eastAsia"/>
                <w:b w:val="0"/>
                <w:color w:val="auto"/>
                <w:szCs w:val="20"/>
              </w:rPr>
              <w:t>周俊穎教服組長代表本會參與</w:t>
            </w:r>
          </w:p>
        </w:tc>
        <w:tc>
          <w:tcPr>
            <w:tcW w:w="1276" w:type="dxa"/>
            <w:shd w:val="clear" w:color="auto" w:fill="auto"/>
            <w:vAlign w:val="center"/>
          </w:tcPr>
          <w:p w:rsidR="00E361A6" w:rsidRPr="005F43A4" w:rsidRDefault="00E361A6" w:rsidP="003809B4">
            <w:pPr>
              <w:spacing w:line="276" w:lineRule="auto"/>
              <w:jc w:val="center"/>
              <w:cnfStyle w:val="000000000000"/>
              <w:rPr>
                <w:rFonts w:ascii="標楷體" w:eastAsia="標楷體" w:hAnsi="標楷體" w:cs="新細明體"/>
                <w:color w:val="auto"/>
                <w:szCs w:val="20"/>
              </w:rPr>
            </w:pPr>
            <w:r w:rsidRPr="005F43A4">
              <w:rPr>
                <w:rFonts w:ascii="標楷體" w:eastAsia="標楷體" w:hAnsi="標楷體" w:hint="eastAsia"/>
                <w:color w:val="auto"/>
                <w:szCs w:val="20"/>
              </w:rPr>
              <w:t>2014/06/30</w:t>
            </w:r>
          </w:p>
        </w:tc>
      </w:tr>
      <w:tr w:rsidR="00E361A6" w:rsidRPr="005F43A4" w:rsidTr="003809B4">
        <w:trPr>
          <w:cnfStyle w:val="000000100000"/>
          <w:trHeight w:val="312"/>
        </w:trPr>
        <w:tc>
          <w:tcPr>
            <w:cnfStyle w:val="001000000000"/>
            <w:tcW w:w="6945" w:type="dxa"/>
            <w:tcBorders>
              <w:bottom w:val="nil"/>
            </w:tcBorders>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-臺北市政府社會局身心障礙者緊急救援系統擴大服務對象第2次會議</w:t>
            </w:r>
          </w:p>
        </w:tc>
        <w:tc>
          <w:tcPr>
            <w:tcW w:w="1276" w:type="dxa"/>
            <w:tcBorders>
              <w:bottom w:val="nil"/>
            </w:tcBorders>
            <w:shd w:val="clear" w:color="auto" w:fill="D9D9D9" w:themeFill="background1" w:themeFillShade="D9"/>
            <w:vAlign w:val="center"/>
          </w:tcPr>
          <w:p w:rsidR="00E361A6" w:rsidRPr="005F43A4"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2014/</w:t>
            </w:r>
            <w:r>
              <w:rPr>
                <w:rFonts w:ascii="標楷體" w:eastAsia="標楷體" w:hAnsi="標楷體" w:hint="eastAsia"/>
                <w:color w:val="auto"/>
                <w:szCs w:val="20"/>
              </w:rPr>
              <w:t>0</w:t>
            </w:r>
            <w:r w:rsidRPr="005F43A4">
              <w:rPr>
                <w:rFonts w:ascii="標楷體" w:eastAsia="標楷體" w:hAnsi="標楷體" w:hint="eastAsia"/>
                <w:color w:val="auto"/>
                <w:szCs w:val="20"/>
              </w:rPr>
              <w:t>2/14</w:t>
            </w:r>
          </w:p>
        </w:tc>
      </w:tr>
      <w:tr w:rsidR="00E361A6" w:rsidRPr="005F43A4" w:rsidTr="003809B4">
        <w:trPr>
          <w:trHeight w:val="312"/>
        </w:trPr>
        <w:tc>
          <w:tcPr>
            <w:cnfStyle w:val="001000000000"/>
            <w:tcW w:w="6945" w:type="dxa"/>
            <w:tcBorders>
              <w:top w:val="nil"/>
              <w:bottom w:val="nil"/>
            </w:tcBorders>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-「103年度身心障礙者社會參與、能力發展及各項重建活動補助計畫」第1梯次複審會議</w:t>
            </w:r>
          </w:p>
        </w:tc>
        <w:tc>
          <w:tcPr>
            <w:tcW w:w="1276" w:type="dxa"/>
            <w:tcBorders>
              <w:top w:val="nil"/>
              <w:bottom w:val="nil"/>
            </w:tcBorders>
            <w:shd w:val="clear" w:color="auto" w:fill="auto"/>
            <w:vAlign w:val="center"/>
          </w:tcPr>
          <w:p w:rsidR="00E361A6" w:rsidRPr="005F43A4" w:rsidRDefault="00E361A6" w:rsidP="003809B4">
            <w:pPr>
              <w:spacing w:line="276" w:lineRule="auto"/>
              <w:jc w:val="center"/>
              <w:cnfStyle w:val="000000000000"/>
              <w:rPr>
                <w:rFonts w:ascii="標楷體" w:eastAsia="標楷體" w:hAnsi="標楷體"/>
                <w:color w:val="auto"/>
                <w:szCs w:val="20"/>
              </w:rPr>
            </w:pPr>
            <w:r w:rsidRPr="005F43A4">
              <w:rPr>
                <w:rFonts w:ascii="標楷體" w:eastAsia="標楷體" w:hAnsi="標楷體" w:hint="eastAsia"/>
                <w:color w:val="auto"/>
                <w:szCs w:val="20"/>
              </w:rPr>
              <w:t>2014/</w:t>
            </w:r>
            <w:r>
              <w:rPr>
                <w:rFonts w:ascii="標楷體" w:eastAsia="標楷體" w:hAnsi="標楷體" w:hint="eastAsia"/>
                <w:color w:val="auto"/>
                <w:szCs w:val="20"/>
              </w:rPr>
              <w:t>0</w:t>
            </w:r>
            <w:r w:rsidRPr="005F43A4">
              <w:rPr>
                <w:rFonts w:ascii="標楷體" w:eastAsia="標楷體" w:hAnsi="標楷體" w:hint="eastAsia"/>
                <w:color w:val="auto"/>
                <w:szCs w:val="20"/>
              </w:rPr>
              <w:t>2/24</w:t>
            </w:r>
          </w:p>
        </w:tc>
      </w:tr>
      <w:tr w:rsidR="00E361A6" w:rsidRPr="005F43A4" w:rsidTr="003809B4">
        <w:trPr>
          <w:cnfStyle w:val="000000100000"/>
          <w:trHeight w:val="352"/>
        </w:trPr>
        <w:tc>
          <w:tcPr>
            <w:cnfStyle w:val="001000000000"/>
            <w:tcW w:w="6945" w:type="dxa"/>
            <w:tcBorders>
              <w:top w:val="nil"/>
              <w:bottom w:val="nil"/>
            </w:tcBorders>
            <w:shd w:val="clear" w:color="auto" w:fill="D9D9D9" w:themeFill="background1" w:themeFillShade="D9"/>
            <w:vAlign w:val="center"/>
          </w:tcPr>
          <w:p w:rsidR="00E361A6" w:rsidRPr="005F43A4" w:rsidRDefault="00E361A6" w:rsidP="003809B4">
            <w:pPr>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-「臺北市身心障礙福利會館場地維護管理暨大同中山區身心障礙者資源中心」招標說明會</w:t>
            </w:r>
          </w:p>
        </w:tc>
        <w:tc>
          <w:tcPr>
            <w:tcW w:w="1276" w:type="dxa"/>
            <w:tcBorders>
              <w:top w:val="nil"/>
              <w:bottom w:val="nil"/>
            </w:tcBorders>
            <w:shd w:val="clear" w:color="auto" w:fill="D9D9D9" w:themeFill="background1" w:themeFillShade="D9"/>
            <w:vAlign w:val="center"/>
          </w:tcPr>
          <w:p w:rsidR="00E361A6" w:rsidRPr="005F43A4"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2014/</w:t>
            </w:r>
            <w:r>
              <w:rPr>
                <w:rFonts w:ascii="標楷體" w:eastAsia="標楷體" w:hAnsi="標楷體" w:hint="eastAsia"/>
                <w:color w:val="auto"/>
                <w:szCs w:val="20"/>
              </w:rPr>
              <w:t>0</w:t>
            </w:r>
            <w:r w:rsidRPr="005F43A4">
              <w:rPr>
                <w:rFonts w:ascii="標楷體" w:eastAsia="標楷體" w:hAnsi="標楷體" w:hint="eastAsia"/>
                <w:color w:val="auto"/>
                <w:szCs w:val="20"/>
              </w:rPr>
              <w:t>8/</w:t>
            </w:r>
            <w:r>
              <w:rPr>
                <w:rFonts w:ascii="標楷體" w:eastAsia="標楷體" w:hAnsi="標楷體" w:hint="eastAsia"/>
                <w:color w:val="auto"/>
                <w:szCs w:val="20"/>
              </w:rPr>
              <w:t>0</w:t>
            </w:r>
            <w:r w:rsidRPr="005F43A4">
              <w:rPr>
                <w:rFonts w:ascii="標楷體" w:eastAsia="標楷體" w:hAnsi="標楷體" w:hint="eastAsia"/>
                <w:color w:val="auto"/>
                <w:szCs w:val="20"/>
              </w:rPr>
              <w:t>8</w:t>
            </w:r>
          </w:p>
        </w:tc>
      </w:tr>
      <w:tr w:rsidR="00E361A6" w:rsidRPr="005F43A4" w:rsidTr="003809B4">
        <w:trPr>
          <w:trHeight w:val="312"/>
        </w:trPr>
        <w:tc>
          <w:tcPr>
            <w:cnfStyle w:val="001000000000"/>
            <w:tcW w:w="6945" w:type="dxa"/>
            <w:tcBorders>
              <w:top w:val="nil"/>
              <w:left w:val="nil"/>
              <w:bottom w:val="single" w:sz="6" w:space="0" w:color="auto"/>
            </w:tcBorders>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-臺北市政府社會局委託辦理「臺北市視障者服務」（案號：1042004）採購評選委員會議（廠商備詢）</w:t>
            </w:r>
          </w:p>
        </w:tc>
        <w:tc>
          <w:tcPr>
            <w:tcW w:w="1276" w:type="dxa"/>
            <w:tcBorders>
              <w:top w:val="nil"/>
              <w:bottom w:val="single" w:sz="6" w:space="0" w:color="auto"/>
              <w:right w:val="nil"/>
            </w:tcBorders>
            <w:shd w:val="clear" w:color="auto" w:fill="auto"/>
            <w:vAlign w:val="center"/>
          </w:tcPr>
          <w:p w:rsidR="00E361A6" w:rsidRPr="005F43A4" w:rsidRDefault="00E361A6" w:rsidP="003809B4">
            <w:pPr>
              <w:spacing w:line="276" w:lineRule="auto"/>
              <w:jc w:val="center"/>
              <w:cnfStyle w:val="000000000000"/>
              <w:rPr>
                <w:rFonts w:ascii="標楷體" w:eastAsia="標楷體" w:hAnsi="標楷體"/>
                <w:color w:val="auto"/>
                <w:szCs w:val="20"/>
              </w:rPr>
            </w:pPr>
            <w:r w:rsidRPr="005F43A4">
              <w:rPr>
                <w:rFonts w:ascii="標楷體" w:eastAsia="標楷體" w:hAnsi="標楷體" w:hint="eastAsia"/>
                <w:color w:val="auto"/>
                <w:szCs w:val="20"/>
              </w:rPr>
              <w:t>2014/10/13</w:t>
            </w:r>
          </w:p>
        </w:tc>
      </w:tr>
    </w:tbl>
    <w:p w:rsidR="00E361A6" w:rsidRPr="005F43A4" w:rsidRDefault="00E361A6" w:rsidP="00E361A6">
      <w:pPr>
        <w:spacing w:line="276" w:lineRule="auto"/>
        <w:ind w:leftChars="400" w:left="960"/>
        <w:rPr>
          <w:rFonts w:ascii="標楷體" w:eastAsia="標楷體" w:hAnsi="標楷體"/>
        </w:rPr>
      </w:pPr>
    </w:p>
    <w:p w:rsidR="00E361A6" w:rsidRPr="005F43A4" w:rsidRDefault="00E361A6" w:rsidP="00E361A6">
      <w:pPr>
        <w:spacing w:line="276" w:lineRule="auto"/>
        <w:ind w:leftChars="400" w:left="960"/>
        <w:rPr>
          <w:rFonts w:ascii="標楷體" w:eastAsia="標楷體" w:hAnsi="標楷體"/>
        </w:rPr>
      </w:pPr>
      <w:r>
        <w:rPr>
          <w:rFonts w:ascii="標楷體" w:eastAsia="標楷體" w:hAnsi="標楷體" w:hint="eastAsia"/>
        </w:rPr>
        <w:t>3</w:t>
      </w:r>
      <w:r w:rsidRPr="005F43A4">
        <w:rPr>
          <w:rFonts w:ascii="標楷體" w:eastAsia="標楷體" w:hAnsi="標楷體" w:hint="eastAsia"/>
        </w:rPr>
        <w:t>.臺北市建築管理工程處</w:t>
      </w:r>
    </w:p>
    <w:tbl>
      <w:tblPr>
        <w:tblStyle w:val="aff7"/>
        <w:tblW w:w="8221" w:type="dxa"/>
        <w:tblInd w:w="1101" w:type="dxa"/>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vAlign w:val="center"/>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事由</w:t>
            </w:r>
          </w:p>
        </w:tc>
        <w:tc>
          <w:tcPr>
            <w:tcW w:w="1276" w:type="dxa"/>
            <w:tcBorders>
              <w:top w:val="single" w:sz="6" w:space="0" w:color="auto"/>
              <w:bottom w:val="single" w:sz="6" w:space="0" w:color="auto"/>
            </w:tcBorders>
            <w:vAlign w:val="center"/>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1</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王晴紋理事長擔任</w:t>
            </w:r>
            <w:r w:rsidRPr="005F43A4">
              <w:rPr>
                <w:rFonts w:ascii="標楷體" w:eastAsia="標楷體" w:hAnsi="標楷體" w:hint="eastAsia"/>
                <w:b w:val="0"/>
                <w:color w:val="auto"/>
                <w:szCs w:val="20"/>
              </w:rPr>
              <w:t>「103年度臺北市政府公共建築物行動不便者使用設施改善諮詢及審查小組」委員</w:t>
            </w:r>
            <w:r>
              <w:rPr>
                <w:rFonts w:ascii="標楷體" w:eastAsia="標楷體" w:hAnsi="標楷體" w:hint="eastAsia"/>
                <w:b w:val="0"/>
                <w:color w:val="auto"/>
                <w:szCs w:val="20"/>
              </w:rPr>
              <w:t>，</w:t>
            </w:r>
            <w:r w:rsidRPr="005F43A4">
              <w:rPr>
                <w:rFonts w:ascii="標楷體" w:eastAsia="標楷體" w:hAnsi="標楷體" w:hint="eastAsia"/>
                <w:b w:val="0"/>
                <w:color w:val="auto"/>
                <w:szCs w:val="20"/>
              </w:rPr>
              <w:t>出席第1次至第17次會議，共計17場會議</w:t>
            </w:r>
          </w:p>
        </w:tc>
        <w:tc>
          <w:tcPr>
            <w:tcW w:w="1276" w:type="dxa"/>
            <w:tcBorders>
              <w:top w:val="single" w:sz="6" w:space="0" w:color="auto"/>
            </w:tcBorders>
            <w:shd w:val="clear" w:color="auto" w:fill="D9D9D9" w:themeFill="background1" w:themeFillShade="D9"/>
            <w:vAlign w:val="center"/>
          </w:tcPr>
          <w:p w:rsidR="00E361A6" w:rsidRPr="005F43A4"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2014/01/09</w:t>
            </w:r>
          </w:p>
          <w:p w:rsidR="00E361A6" w:rsidRPr="005F43A4"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w:t>
            </w:r>
          </w:p>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hint="eastAsia"/>
                <w:color w:val="auto"/>
                <w:szCs w:val="20"/>
              </w:rPr>
              <w:t>2014/12/05</w:t>
            </w:r>
          </w:p>
        </w:tc>
      </w:tr>
      <w:tr w:rsidR="00E361A6" w:rsidRPr="005F43A4" w:rsidTr="003809B4">
        <w:trPr>
          <w:trHeight w:val="312"/>
        </w:trPr>
        <w:tc>
          <w:tcPr>
            <w:cnfStyle w:val="001000000000"/>
            <w:tcW w:w="6945" w:type="dxa"/>
            <w:tcBorders>
              <w:left w:val="nil"/>
            </w:tcBorders>
            <w:shd w:val="clear" w:color="auto" w:fill="auto"/>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2</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王晴紋理事長擔任「103年度臺北</w:t>
            </w:r>
            <w:r>
              <w:rPr>
                <w:rFonts w:ascii="標楷體" w:eastAsia="標楷體" w:hAnsi="標楷體" w:cs="新細明體" w:hint="eastAsia"/>
                <w:b w:val="0"/>
                <w:color w:val="auto"/>
                <w:szCs w:val="20"/>
              </w:rPr>
              <w:t>市政府新建大型公有建築物及活動場所設置無障礙設施諮詢方案」委員，</w:t>
            </w:r>
            <w:r w:rsidRPr="005F43A4">
              <w:rPr>
                <w:rFonts w:ascii="標楷體" w:eastAsia="標楷體" w:hAnsi="標楷體" w:cs="新細明體" w:hint="eastAsia"/>
                <w:b w:val="0"/>
                <w:color w:val="auto"/>
                <w:szCs w:val="20"/>
              </w:rPr>
              <w:t>出席第1次至第6次會議，共計5場會議</w:t>
            </w:r>
          </w:p>
        </w:tc>
        <w:tc>
          <w:tcPr>
            <w:tcW w:w="1276" w:type="dxa"/>
            <w:tcBorders>
              <w:right w:val="nil"/>
            </w:tcBorders>
            <w:shd w:val="clear" w:color="auto" w:fill="auto"/>
            <w:vAlign w:val="center"/>
          </w:tcPr>
          <w:p w:rsidR="00E361A6" w:rsidRPr="005F43A4" w:rsidRDefault="00E361A6" w:rsidP="003809B4">
            <w:pPr>
              <w:widowControl/>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2014/02/07</w:t>
            </w:r>
          </w:p>
          <w:p w:rsidR="00E361A6" w:rsidRPr="005F43A4" w:rsidRDefault="00E361A6" w:rsidP="003809B4">
            <w:pPr>
              <w:spacing w:line="276" w:lineRule="auto"/>
              <w:jc w:val="center"/>
              <w:cnfStyle w:val="000000000000"/>
              <w:rPr>
                <w:rFonts w:ascii="標楷體" w:eastAsia="標楷體" w:hAnsi="標楷體"/>
                <w:color w:val="auto"/>
                <w:szCs w:val="20"/>
              </w:rPr>
            </w:pPr>
            <w:r w:rsidRPr="005F43A4">
              <w:rPr>
                <w:rFonts w:ascii="標楷體" w:eastAsia="標楷體" w:hAnsi="標楷體" w:hint="eastAsia"/>
                <w:color w:val="auto"/>
                <w:szCs w:val="20"/>
              </w:rPr>
              <w:t>～</w:t>
            </w:r>
          </w:p>
          <w:p w:rsidR="00E361A6" w:rsidRPr="005F43A4" w:rsidRDefault="00E361A6" w:rsidP="003809B4">
            <w:pPr>
              <w:spacing w:line="276" w:lineRule="auto"/>
              <w:jc w:val="center"/>
              <w:cnfStyle w:val="000000000000"/>
              <w:rPr>
                <w:rFonts w:ascii="標楷體" w:eastAsia="標楷體" w:hAnsi="標楷體" w:cs="新細明體"/>
                <w:color w:val="auto"/>
                <w:szCs w:val="20"/>
              </w:rPr>
            </w:pPr>
            <w:r w:rsidRPr="005F43A4">
              <w:rPr>
                <w:rFonts w:ascii="標楷體" w:eastAsia="標楷體" w:hAnsi="標楷體" w:hint="eastAsia"/>
                <w:color w:val="auto"/>
                <w:szCs w:val="20"/>
              </w:rPr>
              <w:lastRenderedPageBreak/>
              <w:t>2014/11/21</w:t>
            </w:r>
          </w:p>
        </w:tc>
      </w:tr>
      <w:tr w:rsidR="00E361A6" w:rsidRPr="005F43A4" w:rsidTr="003809B4">
        <w:trPr>
          <w:cnfStyle w:val="000000100000"/>
          <w:trHeight w:val="312"/>
        </w:trPr>
        <w:tc>
          <w:tcPr>
            <w:cnfStyle w:val="001000000000"/>
            <w:tcW w:w="6945" w:type="dxa"/>
            <w:shd w:val="clear" w:color="auto" w:fill="D9D9D9" w:themeFill="background1" w:themeFillShade="D9"/>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lastRenderedPageBreak/>
              <w:t>(</w:t>
            </w:r>
            <w:r w:rsidRPr="005F43A4">
              <w:rPr>
                <w:rFonts w:ascii="標楷體" w:eastAsia="標楷體" w:hAnsi="標楷體" w:cs="新細明體" w:hint="eastAsia"/>
                <w:b w:val="0"/>
                <w:color w:val="auto"/>
                <w:szCs w:val="20"/>
              </w:rPr>
              <w:t>3</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王晴紋理事長擔任「</w:t>
            </w:r>
            <w:r>
              <w:rPr>
                <w:rFonts w:ascii="標楷體" w:eastAsia="標楷體" w:hAnsi="標楷體" w:cs="新細明體" w:hint="eastAsia"/>
                <w:b w:val="0"/>
                <w:color w:val="auto"/>
                <w:szCs w:val="20"/>
              </w:rPr>
              <w:t>臺</w:t>
            </w:r>
            <w:r w:rsidRPr="005F43A4">
              <w:rPr>
                <w:rFonts w:ascii="標楷體" w:eastAsia="標楷體" w:hAnsi="標楷體" w:cs="新細明體" w:hint="eastAsia"/>
                <w:b w:val="0"/>
                <w:color w:val="auto"/>
                <w:szCs w:val="20"/>
              </w:rPr>
              <w:t>北市公共建築無障礙設施勘查委員」，多次參與無障礙設施勘檢會勘案，全年共計33場會勘</w:t>
            </w:r>
          </w:p>
        </w:tc>
        <w:tc>
          <w:tcPr>
            <w:tcW w:w="1276" w:type="dxa"/>
            <w:shd w:val="clear" w:color="auto" w:fill="D9D9D9" w:themeFill="background1" w:themeFillShade="D9"/>
            <w:vAlign w:val="center"/>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2014/01/14</w:t>
            </w:r>
          </w:p>
          <w:p w:rsidR="00E361A6" w:rsidRPr="005F43A4"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w:t>
            </w:r>
          </w:p>
          <w:p w:rsidR="00E361A6" w:rsidRPr="005F43A4" w:rsidRDefault="00E361A6" w:rsidP="003809B4">
            <w:pPr>
              <w:spacing w:line="276" w:lineRule="auto"/>
              <w:jc w:val="center"/>
              <w:cnfStyle w:val="000000100000"/>
              <w:rPr>
                <w:rFonts w:ascii="標楷體" w:eastAsia="標楷體" w:hAnsi="標楷體" w:cs="新細明體"/>
                <w:color w:val="auto"/>
                <w:szCs w:val="20"/>
              </w:rPr>
            </w:pPr>
            <w:r w:rsidRPr="005F43A4">
              <w:rPr>
                <w:rFonts w:ascii="標楷體" w:eastAsia="標楷體" w:hAnsi="標楷體" w:hint="eastAsia"/>
                <w:color w:val="auto"/>
                <w:szCs w:val="20"/>
              </w:rPr>
              <w:t>2014/12/26</w:t>
            </w:r>
          </w:p>
        </w:tc>
      </w:tr>
    </w:tbl>
    <w:p w:rsidR="00E361A6" w:rsidRPr="005F43A4" w:rsidRDefault="00E361A6" w:rsidP="00E361A6">
      <w:pPr>
        <w:spacing w:line="276" w:lineRule="auto"/>
        <w:ind w:leftChars="200" w:left="480"/>
        <w:rPr>
          <w:rFonts w:ascii="標楷體" w:eastAsia="標楷體" w:hAnsi="標楷體"/>
        </w:rPr>
      </w:pPr>
    </w:p>
    <w:p w:rsidR="00E361A6" w:rsidRPr="005F43A4" w:rsidRDefault="00E361A6" w:rsidP="00E361A6">
      <w:pPr>
        <w:spacing w:line="276" w:lineRule="auto"/>
        <w:ind w:leftChars="400" w:left="960"/>
        <w:rPr>
          <w:rFonts w:ascii="標楷體" w:eastAsia="標楷體" w:hAnsi="標楷體"/>
        </w:rPr>
      </w:pPr>
      <w:r>
        <w:rPr>
          <w:rFonts w:ascii="標楷體" w:eastAsia="標楷體" w:hAnsi="標楷體" w:hint="eastAsia"/>
        </w:rPr>
        <w:t>4</w:t>
      </w:r>
      <w:r w:rsidRPr="005F43A4">
        <w:rPr>
          <w:rFonts w:ascii="標楷體" w:eastAsia="標楷體" w:hAnsi="標楷體" w:hint="eastAsia"/>
        </w:rPr>
        <w:t>.</w:t>
      </w:r>
      <w:r>
        <w:rPr>
          <w:rFonts w:ascii="標楷體" w:eastAsia="標楷體" w:hAnsi="標楷體" w:hint="eastAsia"/>
        </w:rPr>
        <w:t>臺</w:t>
      </w:r>
      <w:r w:rsidRPr="005F43A4">
        <w:rPr>
          <w:rFonts w:ascii="標楷體" w:eastAsia="標楷體" w:hAnsi="標楷體" w:hint="eastAsia"/>
        </w:rPr>
        <w:t>北市其他局處會議</w:t>
      </w:r>
    </w:p>
    <w:tbl>
      <w:tblPr>
        <w:tblStyle w:val="aff7"/>
        <w:tblW w:w="8221" w:type="dxa"/>
        <w:tblInd w:w="1101" w:type="dxa"/>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vAlign w:val="center"/>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事由</w:t>
            </w:r>
          </w:p>
        </w:tc>
        <w:tc>
          <w:tcPr>
            <w:tcW w:w="1276" w:type="dxa"/>
            <w:tcBorders>
              <w:top w:val="single" w:sz="6" w:space="0" w:color="auto"/>
              <w:bottom w:val="single" w:sz="6" w:space="0" w:color="auto"/>
            </w:tcBorders>
            <w:vAlign w:val="center"/>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5" w:left="-108"/>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王晴紋理事長代表本會參與</w:t>
            </w:r>
          </w:p>
        </w:tc>
        <w:tc>
          <w:tcPr>
            <w:tcW w:w="1276" w:type="dxa"/>
            <w:tcBorders>
              <w:top w:val="single" w:sz="6" w:space="0" w:color="auto"/>
            </w:tcBorders>
            <w:shd w:val="clear" w:color="auto" w:fill="D9D9D9" w:themeFill="background1" w:themeFillShade="D9"/>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p>
        </w:tc>
      </w:tr>
      <w:tr w:rsidR="00E361A6" w:rsidRPr="005F43A4" w:rsidTr="003809B4">
        <w:trPr>
          <w:trHeight w:val="312"/>
        </w:trPr>
        <w:tc>
          <w:tcPr>
            <w:cnfStyle w:val="001000000000"/>
            <w:tcW w:w="6945" w:type="dxa"/>
            <w:vAlign w:val="center"/>
          </w:tcPr>
          <w:p w:rsidR="00E361A6" w:rsidRPr="005F43A4" w:rsidRDefault="00E361A6" w:rsidP="003809B4">
            <w:pPr>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-臺北市政府都市發展局為「公共建築物無障礙設施勘檢作業原則業經頒訂，討論相關勘驗事宜以達成無障礙竣工勘檢及替代改善原則觀念之一致性」勘檢小組座談會</w:t>
            </w:r>
          </w:p>
        </w:tc>
        <w:tc>
          <w:tcPr>
            <w:tcW w:w="1276" w:type="dxa"/>
            <w:vAlign w:val="center"/>
          </w:tcPr>
          <w:p w:rsidR="00E361A6" w:rsidRPr="005F43A4" w:rsidRDefault="00E361A6" w:rsidP="003809B4">
            <w:pPr>
              <w:spacing w:line="276" w:lineRule="auto"/>
              <w:jc w:val="center"/>
              <w:cnfStyle w:val="000000000000"/>
              <w:rPr>
                <w:rFonts w:ascii="標楷體" w:eastAsia="標楷體" w:hAnsi="標楷體"/>
                <w:color w:val="auto"/>
                <w:szCs w:val="20"/>
              </w:rPr>
            </w:pPr>
            <w:r w:rsidRPr="005F43A4">
              <w:rPr>
                <w:rFonts w:ascii="標楷體" w:eastAsia="標楷體" w:hAnsi="標楷體" w:hint="eastAsia"/>
                <w:color w:val="auto"/>
                <w:szCs w:val="20"/>
              </w:rPr>
              <w:t>2014/06/20</w:t>
            </w:r>
          </w:p>
        </w:tc>
      </w:tr>
      <w:tr w:rsidR="00E361A6" w:rsidRPr="005F43A4" w:rsidTr="003809B4">
        <w:trPr>
          <w:cnfStyle w:val="000000100000"/>
          <w:trHeight w:val="312"/>
        </w:trPr>
        <w:tc>
          <w:tcPr>
            <w:cnfStyle w:val="001000000000"/>
            <w:tcW w:w="6945" w:type="dxa"/>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-臺北市政府交通局「臺北視障好行試辦計畫」工作小組會議</w:t>
            </w:r>
          </w:p>
        </w:tc>
        <w:tc>
          <w:tcPr>
            <w:tcW w:w="1276" w:type="dxa"/>
            <w:shd w:val="clear" w:color="auto" w:fill="D9D9D9" w:themeFill="background1" w:themeFillShade="D9"/>
          </w:tcPr>
          <w:p w:rsidR="00E361A6" w:rsidRPr="005F43A4" w:rsidRDefault="00E361A6" w:rsidP="003809B4">
            <w:pPr>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2014/07/11</w:t>
            </w:r>
          </w:p>
        </w:tc>
      </w:tr>
      <w:tr w:rsidR="00E361A6" w:rsidRPr="005F43A4" w:rsidTr="003809B4">
        <w:trPr>
          <w:trHeight w:val="312"/>
        </w:trPr>
        <w:tc>
          <w:tcPr>
            <w:cnfStyle w:val="001000000000"/>
            <w:tcW w:w="6945" w:type="dxa"/>
            <w:tcBorders>
              <w:left w:val="nil"/>
            </w:tcBorders>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-臺北市政府捷運工程局捷運松山線車站無障礙設施設備現場會勘</w:t>
            </w:r>
            <w:r>
              <w:rPr>
                <w:rFonts w:ascii="標楷體" w:eastAsia="標楷體" w:hAnsi="標楷體" w:cs="新細明體" w:hint="eastAsia"/>
                <w:b w:val="0"/>
                <w:color w:val="auto"/>
                <w:szCs w:val="20"/>
              </w:rPr>
              <w:t>，共計兩場會勘</w:t>
            </w:r>
          </w:p>
        </w:tc>
        <w:tc>
          <w:tcPr>
            <w:tcW w:w="1276" w:type="dxa"/>
            <w:tcBorders>
              <w:right w:val="nil"/>
            </w:tcBorders>
            <w:shd w:val="clear" w:color="auto" w:fill="auto"/>
          </w:tcPr>
          <w:p w:rsidR="00E361A6" w:rsidRDefault="00E361A6" w:rsidP="003809B4">
            <w:pPr>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2014/09/25</w:t>
            </w:r>
          </w:p>
          <w:p w:rsidR="00E361A6" w:rsidRPr="005F43A4" w:rsidRDefault="00E361A6" w:rsidP="003809B4">
            <w:pPr>
              <w:spacing w:line="276" w:lineRule="auto"/>
              <w:jc w:val="center"/>
              <w:cnfStyle w:val="000000000000"/>
              <w:rPr>
                <w:rFonts w:ascii="標楷體" w:eastAsia="標楷體" w:hAnsi="標楷體" w:cs="新細明體"/>
                <w:color w:val="auto"/>
                <w:szCs w:val="20"/>
              </w:rPr>
            </w:pPr>
            <w:r>
              <w:rPr>
                <w:rFonts w:ascii="標楷體" w:eastAsia="標楷體" w:hAnsi="標楷體" w:cs="新細明體" w:hint="eastAsia"/>
                <w:color w:val="auto"/>
                <w:szCs w:val="20"/>
              </w:rPr>
              <w:t>～</w:t>
            </w:r>
          </w:p>
          <w:p w:rsidR="00E361A6" w:rsidRPr="005F43A4" w:rsidRDefault="00E361A6" w:rsidP="003809B4">
            <w:pPr>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2014/10/13</w:t>
            </w:r>
          </w:p>
        </w:tc>
      </w:tr>
      <w:tr w:rsidR="00E361A6" w:rsidRPr="005F43A4" w:rsidTr="003809B4">
        <w:trPr>
          <w:cnfStyle w:val="000000100000"/>
          <w:trHeight w:val="312"/>
        </w:trPr>
        <w:tc>
          <w:tcPr>
            <w:cnfStyle w:val="001000000000"/>
            <w:tcW w:w="6945" w:type="dxa"/>
            <w:tcBorders>
              <w:bottom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-臺北市公共運輸處「臺北視障好行試辦計畫」座談會</w:t>
            </w:r>
          </w:p>
        </w:tc>
        <w:tc>
          <w:tcPr>
            <w:tcW w:w="1276" w:type="dxa"/>
            <w:tcBorders>
              <w:bottom w:val="single" w:sz="6" w:space="0" w:color="auto"/>
            </w:tcBorders>
            <w:shd w:val="clear" w:color="auto" w:fill="D9D9D9" w:themeFill="background1" w:themeFillShade="D9"/>
            <w:vAlign w:val="center"/>
          </w:tcPr>
          <w:p w:rsidR="00E361A6" w:rsidRPr="005F43A4" w:rsidRDefault="00E361A6" w:rsidP="003809B4">
            <w:pPr>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2014/11/19</w:t>
            </w:r>
          </w:p>
        </w:tc>
      </w:tr>
    </w:tbl>
    <w:p w:rsidR="00E361A6" w:rsidRPr="005F43A4" w:rsidRDefault="00E361A6" w:rsidP="00E361A6">
      <w:pPr>
        <w:spacing w:line="276" w:lineRule="auto"/>
        <w:ind w:leftChars="200" w:left="480"/>
        <w:rPr>
          <w:rFonts w:ascii="標楷體" w:eastAsia="標楷體" w:hAnsi="標楷體"/>
        </w:rPr>
      </w:pPr>
    </w:p>
    <w:p w:rsidR="00E361A6" w:rsidRPr="005F43A4" w:rsidRDefault="00E361A6" w:rsidP="00E361A6">
      <w:pPr>
        <w:spacing w:line="276" w:lineRule="auto"/>
        <w:ind w:leftChars="400" w:left="960"/>
        <w:rPr>
          <w:rFonts w:ascii="標楷體" w:eastAsia="標楷體" w:hAnsi="標楷體"/>
        </w:rPr>
      </w:pPr>
      <w:r>
        <w:rPr>
          <w:rFonts w:ascii="標楷體" w:eastAsia="標楷體" w:hAnsi="標楷體" w:hint="eastAsia"/>
        </w:rPr>
        <w:t>5</w:t>
      </w:r>
      <w:r w:rsidRPr="005F43A4">
        <w:rPr>
          <w:rFonts w:ascii="標楷體" w:eastAsia="標楷體" w:hAnsi="標楷體" w:hint="eastAsia"/>
        </w:rPr>
        <w:t>.臺北市社會福利聯盟</w:t>
      </w:r>
    </w:p>
    <w:tbl>
      <w:tblPr>
        <w:tblStyle w:val="aff7"/>
        <w:tblW w:w="8221" w:type="dxa"/>
        <w:tblInd w:w="1101" w:type="dxa"/>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vAlign w:val="center"/>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事由</w:t>
            </w:r>
          </w:p>
        </w:tc>
        <w:tc>
          <w:tcPr>
            <w:tcW w:w="1276" w:type="dxa"/>
            <w:tcBorders>
              <w:top w:val="single" w:sz="6" w:space="0" w:color="auto"/>
              <w:bottom w:val="single" w:sz="6" w:space="0" w:color="auto"/>
            </w:tcBorders>
            <w:vAlign w:val="center"/>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5" w:left="-108"/>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王晴紋理事長代表本會參與臺北市社會福利聯盟第七屆第四次</w:t>
            </w:r>
            <w:r>
              <w:rPr>
                <w:rFonts w:ascii="標楷體" w:eastAsia="標楷體" w:hAnsi="標楷體" w:cs="新細明體" w:hint="eastAsia"/>
                <w:b w:val="0"/>
                <w:color w:val="auto"/>
                <w:szCs w:val="20"/>
              </w:rPr>
              <w:t>至第七次</w:t>
            </w:r>
            <w:r w:rsidRPr="005F43A4">
              <w:rPr>
                <w:rFonts w:ascii="標楷體" w:eastAsia="標楷體" w:hAnsi="標楷體" w:cs="新細明體" w:hint="eastAsia"/>
                <w:b w:val="0"/>
                <w:color w:val="auto"/>
                <w:szCs w:val="20"/>
              </w:rPr>
              <w:t>身心障礙福利委員會議</w:t>
            </w:r>
            <w:r>
              <w:rPr>
                <w:rFonts w:ascii="標楷體" w:eastAsia="標楷體" w:hAnsi="標楷體" w:cs="新細明體" w:hint="eastAsia"/>
                <w:b w:val="0"/>
                <w:color w:val="auto"/>
                <w:szCs w:val="20"/>
              </w:rPr>
              <w:t>及</w:t>
            </w:r>
            <w:r w:rsidRPr="005F43A4">
              <w:rPr>
                <w:rFonts w:ascii="標楷體" w:eastAsia="標楷體" w:hAnsi="標楷體" w:cs="新細明體" w:hint="eastAsia"/>
                <w:b w:val="0"/>
                <w:color w:val="auto"/>
                <w:szCs w:val="20"/>
              </w:rPr>
              <w:t>第七屆第二次會員（會員代表）大會</w:t>
            </w:r>
            <w:r>
              <w:rPr>
                <w:rFonts w:ascii="標楷體" w:eastAsia="標楷體" w:hAnsi="標楷體" w:cs="新細明體" w:hint="eastAsia"/>
                <w:b w:val="0"/>
                <w:color w:val="auto"/>
                <w:szCs w:val="20"/>
              </w:rPr>
              <w:t>，共計五場會議</w:t>
            </w:r>
          </w:p>
        </w:tc>
        <w:tc>
          <w:tcPr>
            <w:tcW w:w="1276" w:type="dxa"/>
            <w:tcBorders>
              <w:top w:val="single" w:sz="6" w:space="0" w:color="auto"/>
            </w:tcBorders>
            <w:shd w:val="clear" w:color="auto" w:fill="D9D9D9" w:themeFill="background1" w:themeFillShade="D9"/>
            <w:vAlign w:val="center"/>
          </w:tcPr>
          <w:p w:rsidR="00E361A6"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2014/02/12</w:t>
            </w:r>
          </w:p>
          <w:p w:rsidR="00E361A6" w:rsidRDefault="00E361A6" w:rsidP="003809B4">
            <w:pPr>
              <w:spacing w:line="276" w:lineRule="auto"/>
              <w:jc w:val="center"/>
              <w:cnfStyle w:val="000000100000"/>
              <w:rPr>
                <w:rFonts w:ascii="標楷體" w:eastAsia="標楷體" w:hAnsi="標楷體"/>
                <w:color w:val="auto"/>
                <w:szCs w:val="20"/>
              </w:rPr>
            </w:pPr>
            <w:r>
              <w:rPr>
                <w:rFonts w:ascii="標楷體" w:eastAsia="標楷體" w:hAnsi="標楷體" w:hint="eastAsia"/>
                <w:color w:val="auto"/>
                <w:szCs w:val="20"/>
              </w:rPr>
              <w:t>～</w:t>
            </w:r>
          </w:p>
          <w:p w:rsidR="00E361A6" w:rsidRPr="005F43A4" w:rsidRDefault="00E361A6" w:rsidP="003809B4">
            <w:pPr>
              <w:spacing w:line="276" w:lineRule="auto"/>
              <w:jc w:val="center"/>
              <w:cnfStyle w:val="000000100000"/>
              <w:rPr>
                <w:rFonts w:ascii="標楷體" w:eastAsia="標楷體" w:hAnsi="標楷體"/>
                <w:color w:val="auto"/>
                <w:szCs w:val="20"/>
              </w:rPr>
            </w:pPr>
            <w:r>
              <w:rPr>
                <w:rFonts w:ascii="標楷體" w:eastAsia="標楷體" w:hAnsi="標楷體" w:hint="eastAsia"/>
                <w:color w:val="auto"/>
                <w:szCs w:val="20"/>
              </w:rPr>
              <w:t>2014/12/29</w:t>
            </w:r>
          </w:p>
        </w:tc>
      </w:tr>
    </w:tbl>
    <w:p w:rsidR="00E361A6" w:rsidRDefault="00E361A6" w:rsidP="00E361A6">
      <w:pPr>
        <w:spacing w:line="276" w:lineRule="auto"/>
        <w:ind w:leftChars="100" w:left="240"/>
        <w:rPr>
          <w:rFonts w:ascii="標楷體" w:eastAsia="標楷體" w:hAnsi="標楷體"/>
        </w:rPr>
      </w:pPr>
    </w:p>
    <w:p w:rsidR="00E361A6" w:rsidRDefault="00E361A6" w:rsidP="00E361A6">
      <w:pPr>
        <w:spacing w:line="276" w:lineRule="auto"/>
        <w:ind w:leftChars="100" w:left="240"/>
        <w:rPr>
          <w:rFonts w:ascii="標楷體" w:eastAsia="標楷體" w:hAnsi="標楷體"/>
        </w:rPr>
      </w:pPr>
    </w:p>
    <w:p w:rsidR="00E361A6" w:rsidRDefault="00E361A6" w:rsidP="00E361A6">
      <w:pPr>
        <w:spacing w:line="276" w:lineRule="auto"/>
        <w:ind w:leftChars="100" w:left="240"/>
        <w:rPr>
          <w:rFonts w:ascii="標楷體" w:eastAsia="標楷體" w:hAnsi="標楷體"/>
        </w:rPr>
      </w:pPr>
    </w:p>
    <w:p w:rsidR="00E361A6" w:rsidRDefault="00E361A6" w:rsidP="00E361A6">
      <w:pPr>
        <w:spacing w:line="276" w:lineRule="auto"/>
        <w:ind w:leftChars="100" w:left="240"/>
        <w:rPr>
          <w:rFonts w:ascii="標楷體" w:eastAsia="標楷體" w:hAnsi="標楷體"/>
        </w:rPr>
      </w:pPr>
    </w:p>
    <w:p w:rsidR="00E361A6" w:rsidRPr="005F43A4" w:rsidRDefault="00E361A6" w:rsidP="00E361A6">
      <w:pPr>
        <w:spacing w:line="276" w:lineRule="auto"/>
        <w:ind w:leftChars="100" w:left="240"/>
        <w:rPr>
          <w:rFonts w:ascii="標楷體" w:eastAsia="標楷體" w:hAnsi="標楷體"/>
          <w:sz w:val="26"/>
          <w:szCs w:val="26"/>
        </w:rPr>
      </w:pPr>
      <w:r w:rsidRPr="005F43A4">
        <w:rPr>
          <w:rFonts w:ascii="標楷體" w:eastAsia="標楷體" w:hAnsi="標楷體" w:hint="eastAsia"/>
          <w:sz w:val="26"/>
          <w:szCs w:val="26"/>
        </w:rPr>
        <w:t>(三) 就業政策</w:t>
      </w:r>
    </w:p>
    <w:p w:rsidR="00E361A6" w:rsidRPr="005F43A4" w:rsidRDefault="00E361A6" w:rsidP="00E361A6">
      <w:pPr>
        <w:spacing w:line="276" w:lineRule="auto"/>
        <w:ind w:leftChars="100" w:left="240"/>
        <w:rPr>
          <w:rFonts w:ascii="標楷體" w:eastAsia="標楷體" w:hAnsi="標楷體"/>
          <w:sz w:val="26"/>
          <w:szCs w:val="26"/>
        </w:rPr>
      </w:pPr>
    </w:p>
    <w:tbl>
      <w:tblPr>
        <w:tblStyle w:val="aff7"/>
        <w:tblW w:w="8221" w:type="dxa"/>
        <w:tblInd w:w="1101" w:type="dxa"/>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vAlign w:val="center"/>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事由</w:t>
            </w:r>
          </w:p>
        </w:tc>
        <w:tc>
          <w:tcPr>
            <w:tcW w:w="1276" w:type="dxa"/>
            <w:tcBorders>
              <w:top w:val="single" w:sz="6" w:space="0" w:color="auto"/>
              <w:bottom w:val="single" w:sz="6" w:space="0" w:color="auto"/>
            </w:tcBorders>
            <w:vAlign w:val="center"/>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1</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林顯函職管員及高聿琳就服員代表本會參與「臺北市勞動力重建運用處103年度臺北市身心障礙者職業重建個案管理暨就業服務與就業轉銜業務」第1次</w:t>
            </w:r>
            <w:r>
              <w:rPr>
                <w:rFonts w:ascii="標楷體" w:eastAsia="標楷體" w:hAnsi="標楷體" w:cs="新細明體" w:hint="eastAsia"/>
                <w:b w:val="0"/>
                <w:color w:val="auto"/>
                <w:szCs w:val="20"/>
              </w:rPr>
              <w:t>至第3次</w:t>
            </w:r>
            <w:r w:rsidRPr="005F43A4">
              <w:rPr>
                <w:rFonts w:ascii="標楷體" w:eastAsia="標楷體" w:hAnsi="標楷體" w:cs="新細明體" w:hint="eastAsia"/>
                <w:b w:val="0"/>
                <w:color w:val="auto"/>
                <w:szCs w:val="20"/>
              </w:rPr>
              <w:t>工作聯繫會報會議</w:t>
            </w:r>
            <w:r>
              <w:rPr>
                <w:rFonts w:ascii="標楷體" w:eastAsia="標楷體" w:hAnsi="標楷體" w:cs="新細明體" w:hint="eastAsia"/>
                <w:b w:val="0"/>
                <w:color w:val="auto"/>
                <w:szCs w:val="20"/>
              </w:rPr>
              <w:t>，共計三場會議</w:t>
            </w:r>
          </w:p>
        </w:tc>
        <w:tc>
          <w:tcPr>
            <w:tcW w:w="1276" w:type="dxa"/>
            <w:tcBorders>
              <w:top w:val="single" w:sz="6" w:space="0" w:color="auto"/>
            </w:tcBorders>
            <w:shd w:val="clear" w:color="auto" w:fill="D9D9D9" w:themeFill="background1" w:themeFillShade="D9"/>
          </w:tcPr>
          <w:p w:rsidR="00E361A6"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t>2014/01/16</w:t>
            </w:r>
          </w:p>
          <w:p w:rsidR="00E361A6"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t>～</w:t>
            </w:r>
          </w:p>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t>2014/08/29</w:t>
            </w:r>
          </w:p>
        </w:tc>
      </w:tr>
      <w:tr w:rsidR="00E361A6" w:rsidRPr="005F43A4" w:rsidTr="003809B4">
        <w:trPr>
          <w:trHeight w:val="312"/>
        </w:trPr>
        <w:tc>
          <w:tcPr>
            <w:cnfStyle w:val="001000000000"/>
            <w:tcW w:w="6945" w:type="dxa"/>
            <w:shd w:val="clear" w:color="auto" w:fill="auto"/>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(2)</w:t>
            </w:r>
            <w:r w:rsidRPr="005F43A4">
              <w:rPr>
                <w:rFonts w:ascii="標楷體" w:eastAsia="標楷體" w:hAnsi="標楷體" w:cs="新細明體" w:hint="eastAsia"/>
                <w:b w:val="0"/>
                <w:color w:val="auto"/>
                <w:szCs w:val="20"/>
              </w:rPr>
              <w:t>王琪惠就服組長代表本會參與臺北市勞動力重建運用處103年度臺北市身心障礙者職業重建個案管理暨就業服務案第1次</w:t>
            </w:r>
            <w:r>
              <w:rPr>
                <w:rFonts w:ascii="標楷體" w:eastAsia="標楷體" w:hAnsi="標楷體" w:cs="新細明體" w:hint="eastAsia"/>
                <w:b w:val="0"/>
                <w:color w:val="auto"/>
                <w:szCs w:val="20"/>
              </w:rPr>
              <w:t>、第2次</w:t>
            </w:r>
            <w:r w:rsidRPr="005F43A4">
              <w:rPr>
                <w:rFonts w:ascii="標楷體" w:eastAsia="標楷體" w:hAnsi="標楷體" w:cs="新細明體" w:hint="eastAsia"/>
                <w:b w:val="0"/>
                <w:color w:val="auto"/>
                <w:szCs w:val="20"/>
              </w:rPr>
              <w:t>機構督導會議</w:t>
            </w:r>
            <w:r>
              <w:rPr>
                <w:rFonts w:ascii="標楷體" w:eastAsia="標楷體" w:hAnsi="標楷體" w:cs="新細明體" w:hint="eastAsia"/>
                <w:b w:val="0"/>
                <w:color w:val="auto"/>
                <w:szCs w:val="20"/>
              </w:rPr>
              <w:t>及地4次工作聯繫會報，共計三場會議</w:t>
            </w:r>
          </w:p>
        </w:tc>
        <w:tc>
          <w:tcPr>
            <w:tcW w:w="1276" w:type="dxa"/>
            <w:shd w:val="clear" w:color="auto" w:fill="auto"/>
            <w:vAlign w:val="center"/>
          </w:tcPr>
          <w:p w:rsidR="00E361A6" w:rsidRDefault="00E361A6" w:rsidP="003809B4">
            <w:pPr>
              <w:spacing w:line="276" w:lineRule="auto"/>
              <w:jc w:val="center"/>
              <w:cnfStyle w:val="000000000000"/>
              <w:rPr>
                <w:rFonts w:ascii="標楷體" w:eastAsia="標楷體" w:hAnsi="標楷體"/>
                <w:color w:val="auto"/>
                <w:szCs w:val="20"/>
              </w:rPr>
            </w:pPr>
            <w:r>
              <w:rPr>
                <w:rFonts w:ascii="標楷體" w:eastAsia="標楷體" w:hAnsi="標楷體" w:hint="eastAsia"/>
                <w:color w:val="auto"/>
                <w:szCs w:val="20"/>
              </w:rPr>
              <w:t>2014/05/15</w:t>
            </w:r>
          </w:p>
          <w:p w:rsidR="00E361A6" w:rsidRDefault="00E361A6" w:rsidP="003809B4">
            <w:pPr>
              <w:spacing w:line="276" w:lineRule="auto"/>
              <w:jc w:val="center"/>
              <w:cnfStyle w:val="000000000000"/>
              <w:rPr>
                <w:rFonts w:ascii="標楷體" w:eastAsia="標楷體" w:hAnsi="標楷體"/>
                <w:color w:val="auto"/>
                <w:szCs w:val="20"/>
              </w:rPr>
            </w:pPr>
            <w:r>
              <w:rPr>
                <w:rFonts w:ascii="標楷體" w:eastAsia="標楷體" w:hAnsi="標楷體" w:hint="eastAsia"/>
                <w:color w:val="auto"/>
                <w:szCs w:val="20"/>
              </w:rPr>
              <w:t>～</w:t>
            </w:r>
          </w:p>
          <w:p w:rsidR="00E361A6" w:rsidRPr="005F43A4" w:rsidRDefault="00E361A6" w:rsidP="003809B4">
            <w:pPr>
              <w:spacing w:line="276" w:lineRule="auto"/>
              <w:jc w:val="center"/>
              <w:cnfStyle w:val="000000000000"/>
              <w:rPr>
                <w:rFonts w:ascii="標楷體" w:eastAsia="標楷體" w:hAnsi="標楷體"/>
                <w:color w:val="auto"/>
                <w:szCs w:val="20"/>
              </w:rPr>
            </w:pPr>
            <w:r>
              <w:rPr>
                <w:rFonts w:ascii="標楷體" w:eastAsia="標楷體" w:hAnsi="標楷體" w:hint="eastAsia"/>
                <w:color w:val="auto"/>
                <w:szCs w:val="20"/>
              </w:rPr>
              <w:t>2014/12/25</w:t>
            </w:r>
          </w:p>
        </w:tc>
      </w:tr>
    </w:tbl>
    <w:p w:rsidR="00E361A6" w:rsidRPr="005F43A4" w:rsidRDefault="00E361A6" w:rsidP="00E361A6">
      <w:pPr>
        <w:spacing w:line="276" w:lineRule="auto"/>
        <w:ind w:leftChars="100" w:left="240"/>
        <w:rPr>
          <w:rFonts w:ascii="標楷體" w:eastAsia="標楷體" w:hAnsi="標楷體"/>
        </w:rPr>
      </w:pPr>
    </w:p>
    <w:p w:rsidR="00E361A6" w:rsidRPr="005F43A4" w:rsidRDefault="00E361A6" w:rsidP="00E361A6">
      <w:pPr>
        <w:spacing w:line="276" w:lineRule="auto"/>
        <w:rPr>
          <w:rFonts w:ascii="標楷體" w:eastAsia="標楷體" w:hAnsi="標楷體"/>
          <w:b/>
          <w:sz w:val="26"/>
          <w:szCs w:val="26"/>
        </w:rPr>
      </w:pPr>
      <w:r w:rsidRPr="005F43A4">
        <w:rPr>
          <w:rFonts w:ascii="標楷體" w:eastAsia="標楷體" w:hAnsi="標楷體" w:hint="eastAsia"/>
          <w:b/>
          <w:sz w:val="26"/>
          <w:szCs w:val="26"/>
        </w:rPr>
        <w:lastRenderedPageBreak/>
        <w:t>二、中央政策推動</w:t>
      </w:r>
    </w:p>
    <w:p w:rsidR="00E361A6" w:rsidRPr="005F43A4" w:rsidRDefault="00E361A6" w:rsidP="00E361A6">
      <w:pPr>
        <w:spacing w:line="276" w:lineRule="auto"/>
        <w:ind w:leftChars="100" w:left="240"/>
        <w:rPr>
          <w:rFonts w:ascii="標楷體" w:eastAsia="標楷體" w:hAnsi="標楷體"/>
        </w:rPr>
      </w:pPr>
    </w:p>
    <w:p w:rsidR="00E361A6" w:rsidRPr="005F43A4" w:rsidRDefault="00E361A6" w:rsidP="00E361A6">
      <w:pPr>
        <w:spacing w:line="276" w:lineRule="auto"/>
        <w:ind w:leftChars="100" w:left="240"/>
        <w:rPr>
          <w:rFonts w:ascii="標楷體" w:eastAsia="標楷體" w:hAnsi="標楷體"/>
          <w:sz w:val="26"/>
          <w:szCs w:val="26"/>
        </w:rPr>
      </w:pPr>
      <w:r w:rsidRPr="005F43A4">
        <w:rPr>
          <w:rFonts w:ascii="標楷體" w:eastAsia="標楷體" w:hAnsi="標楷體" w:hint="eastAsia"/>
          <w:sz w:val="26"/>
          <w:szCs w:val="26"/>
        </w:rPr>
        <w:t>(一) 特殊教育</w:t>
      </w:r>
    </w:p>
    <w:p w:rsidR="00E361A6" w:rsidRPr="005F43A4" w:rsidRDefault="00E361A6" w:rsidP="00E361A6">
      <w:pPr>
        <w:spacing w:line="276" w:lineRule="auto"/>
        <w:ind w:leftChars="100" w:left="240"/>
        <w:rPr>
          <w:rFonts w:ascii="標楷體" w:eastAsia="標楷體" w:hAnsi="標楷體"/>
        </w:rPr>
      </w:pPr>
    </w:p>
    <w:tbl>
      <w:tblPr>
        <w:tblStyle w:val="aff7"/>
        <w:tblW w:w="8221" w:type="dxa"/>
        <w:tblInd w:w="1101" w:type="dxa"/>
        <w:tblLayout w:type="fixed"/>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vAlign w:val="center"/>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事由</w:t>
            </w:r>
          </w:p>
        </w:tc>
        <w:tc>
          <w:tcPr>
            <w:tcW w:w="1276" w:type="dxa"/>
            <w:tcBorders>
              <w:top w:val="single" w:sz="6" w:space="0" w:color="auto"/>
              <w:bottom w:val="single" w:sz="6" w:space="0" w:color="auto"/>
            </w:tcBorders>
            <w:vAlign w:val="center"/>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1</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王晴紋理事長代表本會參與教育部幼兒教保服務諮詢會第5次</w:t>
            </w:r>
            <w:r>
              <w:rPr>
                <w:rFonts w:ascii="標楷體" w:eastAsia="標楷體" w:hAnsi="標楷體" w:cs="新細明體" w:hint="eastAsia"/>
                <w:b w:val="0"/>
                <w:color w:val="auto"/>
                <w:szCs w:val="20"/>
              </w:rPr>
              <w:t>、第6次及</w:t>
            </w:r>
            <w:r w:rsidRPr="005F43A4">
              <w:rPr>
                <w:rFonts w:ascii="標楷體" w:eastAsia="標楷體" w:hAnsi="標楷體" w:cs="新細明體" w:hint="eastAsia"/>
                <w:b w:val="0"/>
                <w:color w:val="auto"/>
                <w:szCs w:val="20"/>
              </w:rPr>
              <w:t>第2屆第2次會議</w:t>
            </w:r>
            <w:r>
              <w:rPr>
                <w:rFonts w:ascii="標楷體" w:eastAsia="標楷體" w:hAnsi="標楷體" w:cs="新細明體" w:hint="eastAsia"/>
                <w:b w:val="0"/>
                <w:color w:val="auto"/>
                <w:szCs w:val="20"/>
              </w:rPr>
              <w:t>，共計三場會議</w:t>
            </w:r>
          </w:p>
        </w:tc>
        <w:tc>
          <w:tcPr>
            <w:tcW w:w="1276" w:type="dxa"/>
            <w:tcBorders>
              <w:top w:val="single" w:sz="6" w:space="0" w:color="auto"/>
            </w:tcBorders>
            <w:shd w:val="clear" w:color="auto" w:fill="D9D9D9" w:themeFill="background1" w:themeFillShade="D9"/>
          </w:tcPr>
          <w:p w:rsidR="00E361A6"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2014/04/17</w:t>
            </w:r>
          </w:p>
          <w:p w:rsidR="00E361A6" w:rsidRDefault="00E361A6" w:rsidP="003809B4">
            <w:pPr>
              <w:spacing w:line="276" w:lineRule="auto"/>
              <w:jc w:val="center"/>
              <w:cnfStyle w:val="000000100000"/>
              <w:rPr>
                <w:rFonts w:ascii="標楷體" w:eastAsia="標楷體" w:hAnsi="標楷體"/>
                <w:color w:val="auto"/>
                <w:szCs w:val="20"/>
              </w:rPr>
            </w:pPr>
            <w:r>
              <w:rPr>
                <w:rFonts w:ascii="標楷體" w:eastAsia="標楷體" w:hAnsi="標楷體" w:hint="eastAsia"/>
                <w:color w:val="auto"/>
                <w:szCs w:val="20"/>
              </w:rPr>
              <w:t>～</w:t>
            </w:r>
          </w:p>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hint="eastAsia"/>
                <w:color w:val="auto"/>
                <w:szCs w:val="20"/>
              </w:rPr>
              <w:t>2014/12/08</w:t>
            </w:r>
          </w:p>
        </w:tc>
      </w:tr>
      <w:tr w:rsidR="00E361A6" w:rsidRPr="005F43A4" w:rsidTr="003809B4">
        <w:trPr>
          <w:trHeight w:val="312"/>
        </w:trPr>
        <w:tc>
          <w:tcPr>
            <w:cnfStyle w:val="001000000000"/>
            <w:tcW w:w="6945" w:type="dxa"/>
            <w:shd w:val="clear" w:color="auto" w:fill="auto"/>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2</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王晴紋理事長代表本會參與教育部國民及學前教育署103年度教育部國民及學前教育署身心障礙教育支持服務網絡第一次</w:t>
            </w:r>
            <w:r>
              <w:rPr>
                <w:rFonts w:ascii="標楷體" w:eastAsia="標楷體" w:hAnsi="標楷體" w:cs="新細明體" w:hint="eastAsia"/>
                <w:b w:val="0"/>
                <w:color w:val="auto"/>
                <w:szCs w:val="20"/>
              </w:rPr>
              <w:t>至第三次及</w:t>
            </w:r>
            <w:r w:rsidRPr="005F43A4">
              <w:rPr>
                <w:rFonts w:ascii="標楷體" w:eastAsia="標楷體" w:hAnsi="標楷體" w:cs="新細明體" w:hint="eastAsia"/>
                <w:b w:val="0"/>
                <w:color w:val="auto"/>
                <w:szCs w:val="20"/>
              </w:rPr>
              <w:t>期末會議</w:t>
            </w:r>
            <w:r>
              <w:rPr>
                <w:rFonts w:ascii="標楷體" w:eastAsia="標楷體" w:hAnsi="標楷體" w:cs="新細明體" w:hint="eastAsia"/>
                <w:b w:val="0"/>
                <w:color w:val="auto"/>
                <w:szCs w:val="20"/>
              </w:rPr>
              <w:t>，共計四場會議</w:t>
            </w:r>
          </w:p>
        </w:tc>
        <w:tc>
          <w:tcPr>
            <w:tcW w:w="1276" w:type="dxa"/>
            <w:shd w:val="clear" w:color="auto" w:fill="auto"/>
            <w:vAlign w:val="center"/>
          </w:tcPr>
          <w:p w:rsidR="00E361A6" w:rsidRDefault="00E361A6" w:rsidP="003809B4">
            <w:pPr>
              <w:spacing w:line="276" w:lineRule="auto"/>
              <w:jc w:val="center"/>
              <w:cnfStyle w:val="000000000000"/>
              <w:rPr>
                <w:rFonts w:ascii="標楷體" w:eastAsia="標楷體" w:hAnsi="標楷體"/>
                <w:color w:val="auto"/>
                <w:szCs w:val="20"/>
              </w:rPr>
            </w:pPr>
            <w:r w:rsidRPr="005F43A4">
              <w:rPr>
                <w:rFonts w:ascii="標楷體" w:eastAsia="標楷體" w:hAnsi="標楷體" w:hint="eastAsia"/>
                <w:color w:val="auto"/>
                <w:szCs w:val="20"/>
              </w:rPr>
              <w:t>2014/01/24</w:t>
            </w:r>
          </w:p>
          <w:p w:rsidR="00E361A6" w:rsidRDefault="00E361A6" w:rsidP="003809B4">
            <w:pPr>
              <w:spacing w:line="276" w:lineRule="auto"/>
              <w:jc w:val="center"/>
              <w:cnfStyle w:val="000000000000"/>
              <w:rPr>
                <w:rFonts w:ascii="標楷體" w:eastAsia="標楷體" w:hAnsi="標楷體"/>
                <w:color w:val="auto"/>
                <w:szCs w:val="20"/>
              </w:rPr>
            </w:pPr>
            <w:r>
              <w:rPr>
                <w:rFonts w:ascii="標楷體" w:eastAsia="標楷體" w:hAnsi="標楷體" w:hint="eastAsia"/>
                <w:color w:val="auto"/>
                <w:szCs w:val="20"/>
              </w:rPr>
              <w:t>～</w:t>
            </w:r>
          </w:p>
          <w:p w:rsidR="00E361A6" w:rsidRPr="005F43A4" w:rsidRDefault="00E361A6" w:rsidP="003809B4">
            <w:pPr>
              <w:spacing w:line="276" w:lineRule="auto"/>
              <w:jc w:val="center"/>
              <w:cnfStyle w:val="000000000000"/>
              <w:rPr>
                <w:rFonts w:ascii="標楷體" w:eastAsia="標楷體" w:hAnsi="標楷體"/>
                <w:color w:val="auto"/>
                <w:szCs w:val="20"/>
              </w:rPr>
            </w:pPr>
            <w:r>
              <w:rPr>
                <w:rFonts w:ascii="標楷體" w:eastAsia="標楷體" w:hAnsi="標楷體" w:hint="eastAsia"/>
                <w:color w:val="auto"/>
                <w:szCs w:val="20"/>
              </w:rPr>
              <w:t>2014/12/23</w:t>
            </w:r>
          </w:p>
        </w:tc>
      </w:tr>
      <w:tr w:rsidR="00E361A6" w:rsidRPr="005F43A4" w:rsidTr="003809B4">
        <w:trPr>
          <w:cnfStyle w:val="000000100000"/>
          <w:trHeight w:val="312"/>
        </w:trPr>
        <w:tc>
          <w:tcPr>
            <w:cnfStyle w:val="001000000000"/>
            <w:tcW w:w="6945" w:type="dxa"/>
            <w:tcBorders>
              <w:top w:val="nil"/>
              <w:bottom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(3)</w:t>
            </w:r>
            <w:r w:rsidRPr="005F43A4">
              <w:rPr>
                <w:rFonts w:ascii="標楷體" w:eastAsia="標楷體" w:hAnsi="標楷體" w:cs="新細明體" w:hint="eastAsia"/>
                <w:b w:val="0"/>
                <w:color w:val="auto"/>
                <w:szCs w:val="20"/>
              </w:rPr>
              <w:t>王晴紋理事長代表本會擔任國立臺南大學「2014年推展</w:t>
            </w:r>
            <w:r>
              <w:rPr>
                <w:rFonts w:ascii="標楷體" w:eastAsia="標楷體" w:hAnsi="標楷體" w:cs="新細明體" w:hint="eastAsia"/>
                <w:b w:val="0"/>
                <w:color w:val="auto"/>
                <w:szCs w:val="20"/>
              </w:rPr>
              <w:t>臺</w:t>
            </w:r>
            <w:r w:rsidRPr="005F43A4">
              <w:rPr>
                <w:rFonts w:ascii="標楷體" w:eastAsia="標楷體" w:hAnsi="標楷體" w:cs="新細明體" w:hint="eastAsia"/>
                <w:b w:val="0"/>
                <w:color w:val="auto"/>
                <w:szCs w:val="20"/>
              </w:rPr>
              <w:t>灣音樂點字教育和點字樂譜製作研討會」與談人</w:t>
            </w:r>
          </w:p>
        </w:tc>
        <w:tc>
          <w:tcPr>
            <w:tcW w:w="1276" w:type="dxa"/>
            <w:tcBorders>
              <w:top w:val="nil"/>
              <w:bottom w:val="single" w:sz="6" w:space="0" w:color="auto"/>
            </w:tcBorders>
            <w:shd w:val="clear" w:color="auto" w:fill="D9D9D9" w:themeFill="background1" w:themeFillShade="D9"/>
            <w:vAlign w:val="center"/>
          </w:tcPr>
          <w:p w:rsidR="00E361A6" w:rsidRPr="005F43A4"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2014/03/30</w:t>
            </w:r>
          </w:p>
        </w:tc>
      </w:tr>
    </w:tbl>
    <w:p w:rsidR="00E361A6" w:rsidRPr="005F43A4" w:rsidRDefault="00E361A6" w:rsidP="00E361A6">
      <w:pPr>
        <w:spacing w:line="276" w:lineRule="auto"/>
        <w:ind w:leftChars="100" w:left="240"/>
        <w:rPr>
          <w:rFonts w:ascii="標楷體" w:eastAsia="標楷體" w:hAnsi="標楷體"/>
        </w:rPr>
      </w:pPr>
    </w:p>
    <w:p w:rsidR="00E361A6" w:rsidRPr="005F43A4" w:rsidRDefault="00E361A6" w:rsidP="00E361A6">
      <w:pPr>
        <w:spacing w:line="276" w:lineRule="auto"/>
        <w:ind w:leftChars="100" w:left="240"/>
        <w:rPr>
          <w:rFonts w:ascii="標楷體" w:eastAsia="標楷體" w:hAnsi="標楷體"/>
          <w:sz w:val="26"/>
          <w:szCs w:val="26"/>
        </w:rPr>
      </w:pPr>
      <w:r w:rsidRPr="005F43A4">
        <w:rPr>
          <w:rFonts w:ascii="標楷體" w:eastAsia="標楷體" w:hAnsi="標楷體" w:hint="eastAsia"/>
          <w:sz w:val="26"/>
          <w:szCs w:val="26"/>
        </w:rPr>
        <w:t>(二) 社會福利</w:t>
      </w:r>
    </w:p>
    <w:p w:rsidR="00E361A6" w:rsidRPr="005F43A4" w:rsidRDefault="00E361A6" w:rsidP="00E361A6">
      <w:pPr>
        <w:spacing w:line="276" w:lineRule="auto"/>
        <w:ind w:leftChars="100" w:left="240"/>
        <w:rPr>
          <w:rFonts w:ascii="標楷體" w:eastAsia="標楷體" w:hAnsi="標楷體"/>
        </w:rPr>
      </w:pPr>
    </w:p>
    <w:tbl>
      <w:tblPr>
        <w:tblStyle w:val="aff7"/>
        <w:tblW w:w="8221" w:type="dxa"/>
        <w:tblInd w:w="1101" w:type="dxa"/>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vAlign w:val="center"/>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事由</w:t>
            </w:r>
          </w:p>
        </w:tc>
        <w:tc>
          <w:tcPr>
            <w:tcW w:w="1276" w:type="dxa"/>
            <w:tcBorders>
              <w:top w:val="single" w:sz="6" w:space="0" w:color="auto"/>
              <w:bottom w:val="single" w:sz="6" w:space="0" w:color="auto"/>
            </w:tcBorders>
            <w:vAlign w:val="center"/>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(1)</w:t>
            </w:r>
            <w:r w:rsidRPr="005F43A4">
              <w:rPr>
                <w:rFonts w:ascii="標楷體" w:eastAsia="標楷體" w:hAnsi="標楷體" w:cs="新細明體" w:hint="eastAsia"/>
                <w:b w:val="0"/>
                <w:color w:val="auto"/>
                <w:szCs w:val="20"/>
              </w:rPr>
              <w:t>王晴紋理事長擔任社團法人中華視障聯盟第六屆理事出席第六屆第三次</w:t>
            </w:r>
            <w:r>
              <w:rPr>
                <w:rFonts w:ascii="標楷體" w:eastAsia="標楷體" w:hAnsi="標楷體" w:cs="新細明體" w:hint="eastAsia"/>
                <w:b w:val="0"/>
                <w:color w:val="auto"/>
                <w:szCs w:val="20"/>
              </w:rPr>
              <w:t>至第五次</w:t>
            </w:r>
            <w:r w:rsidRPr="005F43A4">
              <w:rPr>
                <w:rFonts w:ascii="標楷體" w:eastAsia="標楷體" w:hAnsi="標楷體" w:cs="新細明體" w:hint="eastAsia"/>
                <w:b w:val="0"/>
                <w:color w:val="auto"/>
                <w:szCs w:val="20"/>
              </w:rPr>
              <w:t>理監事聯席會議</w:t>
            </w:r>
            <w:r>
              <w:rPr>
                <w:rFonts w:ascii="標楷體" w:eastAsia="標楷體" w:hAnsi="標楷體" w:cs="新細明體" w:hint="eastAsia"/>
                <w:b w:val="0"/>
                <w:color w:val="auto"/>
                <w:szCs w:val="20"/>
              </w:rPr>
              <w:t>及</w:t>
            </w:r>
            <w:r w:rsidRPr="005F43A4">
              <w:rPr>
                <w:rFonts w:ascii="標楷體" w:eastAsia="標楷體" w:hAnsi="標楷體" w:cs="新細明體" w:hint="eastAsia"/>
                <w:b w:val="0"/>
                <w:color w:val="auto"/>
                <w:szCs w:val="20"/>
              </w:rPr>
              <w:t>第六屆第二次會員代表大會</w:t>
            </w:r>
            <w:r>
              <w:rPr>
                <w:rFonts w:ascii="標楷體" w:eastAsia="標楷體" w:hAnsi="標楷體" w:cs="新細明體" w:hint="eastAsia"/>
                <w:b w:val="0"/>
                <w:color w:val="auto"/>
                <w:szCs w:val="20"/>
              </w:rPr>
              <w:t>，共計四場會議</w:t>
            </w:r>
          </w:p>
        </w:tc>
        <w:tc>
          <w:tcPr>
            <w:tcW w:w="1276" w:type="dxa"/>
            <w:tcBorders>
              <w:top w:val="single" w:sz="6" w:space="0" w:color="auto"/>
            </w:tcBorders>
            <w:shd w:val="clear" w:color="auto" w:fill="D9D9D9" w:themeFill="background1" w:themeFillShade="D9"/>
            <w:vAlign w:val="center"/>
          </w:tcPr>
          <w:p w:rsidR="00E361A6"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2014/01/20</w:t>
            </w:r>
          </w:p>
          <w:p w:rsidR="00E361A6" w:rsidRDefault="00E361A6" w:rsidP="003809B4">
            <w:pPr>
              <w:spacing w:line="276" w:lineRule="auto"/>
              <w:jc w:val="center"/>
              <w:cnfStyle w:val="000000100000"/>
              <w:rPr>
                <w:rFonts w:ascii="標楷體" w:eastAsia="標楷體" w:hAnsi="標楷體"/>
                <w:color w:val="auto"/>
                <w:szCs w:val="20"/>
              </w:rPr>
            </w:pPr>
            <w:r>
              <w:rPr>
                <w:rFonts w:ascii="標楷體" w:eastAsia="標楷體" w:hAnsi="標楷體" w:hint="eastAsia"/>
                <w:color w:val="auto"/>
                <w:szCs w:val="20"/>
              </w:rPr>
              <w:t>～</w:t>
            </w:r>
          </w:p>
          <w:p w:rsidR="00E361A6" w:rsidRPr="005F43A4" w:rsidRDefault="00E361A6" w:rsidP="003809B4">
            <w:pPr>
              <w:spacing w:line="276" w:lineRule="auto"/>
              <w:jc w:val="center"/>
              <w:cnfStyle w:val="000000100000"/>
              <w:rPr>
                <w:rFonts w:ascii="標楷體" w:eastAsia="標楷體" w:hAnsi="標楷體"/>
                <w:color w:val="auto"/>
                <w:szCs w:val="20"/>
              </w:rPr>
            </w:pPr>
            <w:r>
              <w:rPr>
                <w:rFonts w:ascii="標楷體" w:eastAsia="標楷體" w:hAnsi="標楷體" w:hint="eastAsia"/>
                <w:color w:val="auto"/>
                <w:szCs w:val="20"/>
              </w:rPr>
              <w:t>2014/09/30</w:t>
            </w:r>
          </w:p>
        </w:tc>
      </w:tr>
      <w:tr w:rsidR="00E361A6" w:rsidRPr="005F43A4" w:rsidTr="003809B4">
        <w:trPr>
          <w:trHeight w:val="312"/>
        </w:trPr>
        <w:tc>
          <w:tcPr>
            <w:cnfStyle w:val="001000000000"/>
            <w:tcW w:w="6945" w:type="dxa"/>
            <w:tcBorders>
              <w:left w:val="nil"/>
              <w:bottom w:val="nil"/>
            </w:tcBorders>
            <w:shd w:val="clear" w:color="auto" w:fill="auto"/>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2</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王晴紋理事長擔任中華殘障聯盟第十屆監事、第十一屆常務理事出席第十屆第九次理監事會</w:t>
            </w:r>
            <w:r>
              <w:rPr>
                <w:rFonts w:ascii="標楷體" w:eastAsia="標楷體" w:hAnsi="標楷體" w:cs="新細明體" w:hint="eastAsia"/>
                <w:b w:val="0"/>
                <w:color w:val="auto"/>
                <w:szCs w:val="20"/>
              </w:rPr>
              <w:t>、第十屆第三次監事會、</w:t>
            </w:r>
            <w:r w:rsidRPr="005F43A4">
              <w:rPr>
                <w:rFonts w:ascii="標楷體" w:eastAsia="標楷體" w:hAnsi="標楷體" w:cs="新細明體" w:hint="eastAsia"/>
                <w:b w:val="0"/>
                <w:color w:val="auto"/>
                <w:szCs w:val="20"/>
              </w:rPr>
              <w:t>第十一屆第一次會員大會暨理、監事改選</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第十一屆第一次</w:t>
            </w:r>
            <w:r>
              <w:rPr>
                <w:rFonts w:ascii="標楷體" w:eastAsia="標楷體" w:hAnsi="標楷體" w:cs="新細明體" w:hint="eastAsia"/>
                <w:b w:val="0"/>
                <w:color w:val="auto"/>
                <w:szCs w:val="20"/>
              </w:rPr>
              <w:t>及第二次</w:t>
            </w:r>
            <w:r w:rsidRPr="005F43A4">
              <w:rPr>
                <w:rFonts w:ascii="標楷體" w:eastAsia="標楷體" w:hAnsi="標楷體" w:cs="新細明體" w:hint="eastAsia"/>
                <w:b w:val="0"/>
                <w:color w:val="auto"/>
                <w:szCs w:val="20"/>
              </w:rPr>
              <w:t>常務理監事會</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「第十一屆理監事生活營」暨「第十一屆第二次理監事會」會議</w:t>
            </w:r>
            <w:r>
              <w:rPr>
                <w:rFonts w:ascii="標楷體" w:eastAsia="標楷體" w:hAnsi="標楷體" w:cs="新細明體" w:hint="eastAsia"/>
                <w:b w:val="0"/>
                <w:color w:val="auto"/>
                <w:szCs w:val="20"/>
              </w:rPr>
              <w:t>，共計六場會議</w:t>
            </w:r>
          </w:p>
        </w:tc>
        <w:tc>
          <w:tcPr>
            <w:tcW w:w="1276" w:type="dxa"/>
            <w:tcBorders>
              <w:bottom w:val="nil"/>
              <w:right w:val="nil"/>
            </w:tcBorders>
            <w:shd w:val="clear" w:color="auto" w:fill="auto"/>
            <w:vAlign w:val="center"/>
          </w:tcPr>
          <w:p w:rsidR="00E361A6" w:rsidRDefault="00E361A6" w:rsidP="003809B4">
            <w:pPr>
              <w:spacing w:line="276" w:lineRule="auto"/>
              <w:jc w:val="center"/>
              <w:cnfStyle w:val="000000000000"/>
              <w:rPr>
                <w:rFonts w:ascii="標楷體" w:eastAsia="標楷體" w:hAnsi="標楷體"/>
                <w:color w:val="auto"/>
                <w:szCs w:val="20"/>
              </w:rPr>
            </w:pPr>
            <w:r>
              <w:rPr>
                <w:rFonts w:ascii="標楷體" w:eastAsia="標楷體" w:hAnsi="標楷體" w:hint="eastAsia"/>
                <w:color w:val="auto"/>
                <w:szCs w:val="20"/>
              </w:rPr>
              <w:t>2014/02/22</w:t>
            </w:r>
          </w:p>
          <w:p w:rsidR="00E361A6" w:rsidRDefault="00E361A6" w:rsidP="003809B4">
            <w:pPr>
              <w:spacing w:line="276" w:lineRule="auto"/>
              <w:jc w:val="center"/>
              <w:cnfStyle w:val="000000000000"/>
              <w:rPr>
                <w:rFonts w:ascii="標楷體" w:eastAsia="標楷體" w:hAnsi="標楷體"/>
                <w:color w:val="auto"/>
                <w:szCs w:val="20"/>
              </w:rPr>
            </w:pPr>
            <w:r>
              <w:rPr>
                <w:rFonts w:ascii="標楷體" w:eastAsia="標楷體" w:hAnsi="標楷體" w:hint="eastAsia"/>
                <w:color w:val="auto"/>
                <w:szCs w:val="20"/>
              </w:rPr>
              <w:t>～</w:t>
            </w:r>
          </w:p>
          <w:p w:rsidR="00E361A6" w:rsidRPr="005F43A4" w:rsidRDefault="00E361A6" w:rsidP="003809B4">
            <w:pPr>
              <w:spacing w:line="276" w:lineRule="auto"/>
              <w:jc w:val="center"/>
              <w:cnfStyle w:val="000000000000"/>
              <w:rPr>
                <w:rFonts w:ascii="標楷體" w:eastAsia="標楷體" w:hAnsi="標楷體"/>
                <w:color w:val="auto"/>
                <w:szCs w:val="20"/>
              </w:rPr>
            </w:pPr>
            <w:r>
              <w:rPr>
                <w:rFonts w:ascii="標楷體" w:eastAsia="標楷體" w:hAnsi="標楷體" w:hint="eastAsia"/>
                <w:color w:val="auto"/>
                <w:szCs w:val="20"/>
              </w:rPr>
              <w:t>2014/12/29</w:t>
            </w:r>
          </w:p>
        </w:tc>
      </w:tr>
      <w:tr w:rsidR="00E361A6" w:rsidRPr="005F43A4" w:rsidTr="003809B4">
        <w:trPr>
          <w:cnfStyle w:val="000000100000"/>
          <w:trHeight w:val="312"/>
        </w:trPr>
        <w:tc>
          <w:tcPr>
            <w:cnfStyle w:val="001000000000"/>
            <w:tcW w:w="6945" w:type="dxa"/>
            <w:tcBorders>
              <w:top w:val="nil"/>
              <w:bottom w:val="nil"/>
            </w:tcBorders>
            <w:shd w:val="clear" w:color="auto" w:fill="D9D9D9" w:themeFill="background1" w:themeFillShade="D9"/>
            <w:vAlign w:val="center"/>
          </w:tcPr>
          <w:p w:rsidR="00E361A6" w:rsidRPr="005F43A4" w:rsidRDefault="00E361A6" w:rsidP="003809B4">
            <w:pPr>
              <w:widowControl/>
              <w:spacing w:line="276" w:lineRule="auto"/>
              <w:ind w:leftChars="-45" w:left="-108"/>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3</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王晴紋理事長擔任</w:t>
            </w:r>
            <w:r>
              <w:rPr>
                <w:rFonts w:ascii="標楷體" w:eastAsia="標楷體" w:hAnsi="標楷體" w:cs="新細明體" w:hint="eastAsia"/>
                <w:b w:val="0"/>
                <w:color w:val="auto"/>
                <w:szCs w:val="20"/>
              </w:rPr>
              <w:t>臺</w:t>
            </w:r>
            <w:r w:rsidRPr="005F43A4">
              <w:rPr>
                <w:rFonts w:ascii="標楷體" w:eastAsia="標楷體" w:hAnsi="標楷體" w:cs="新細明體" w:hint="eastAsia"/>
                <w:b w:val="0"/>
                <w:color w:val="auto"/>
                <w:szCs w:val="20"/>
              </w:rPr>
              <w:t>灣社會福利總盟第三屆監事出席第三屆第五次</w:t>
            </w:r>
            <w:r>
              <w:rPr>
                <w:rFonts w:ascii="標楷體" w:eastAsia="標楷體" w:hAnsi="標楷體" w:cs="新細明體" w:hint="eastAsia"/>
                <w:b w:val="0"/>
                <w:color w:val="auto"/>
                <w:szCs w:val="20"/>
              </w:rPr>
              <w:t>及第八次</w:t>
            </w:r>
            <w:r w:rsidRPr="005F43A4">
              <w:rPr>
                <w:rFonts w:ascii="標楷體" w:eastAsia="標楷體" w:hAnsi="標楷體" w:cs="新細明體" w:hint="eastAsia"/>
                <w:b w:val="0"/>
                <w:color w:val="auto"/>
                <w:szCs w:val="20"/>
              </w:rPr>
              <w:t>理監事聯席會議</w:t>
            </w:r>
            <w:r>
              <w:rPr>
                <w:rFonts w:ascii="標楷體" w:eastAsia="標楷體" w:hAnsi="標楷體" w:cs="新細明體" w:hint="eastAsia"/>
                <w:b w:val="0"/>
                <w:color w:val="auto"/>
                <w:szCs w:val="20"/>
              </w:rPr>
              <w:t>，共計兩場會議</w:t>
            </w:r>
          </w:p>
        </w:tc>
        <w:tc>
          <w:tcPr>
            <w:tcW w:w="1276" w:type="dxa"/>
            <w:tcBorders>
              <w:top w:val="nil"/>
              <w:bottom w:val="nil"/>
            </w:tcBorders>
            <w:shd w:val="clear" w:color="auto" w:fill="D9D9D9" w:themeFill="background1" w:themeFillShade="D9"/>
            <w:vAlign w:val="center"/>
          </w:tcPr>
          <w:p w:rsidR="00E361A6" w:rsidRDefault="00E361A6" w:rsidP="003809B4">
            <w:pPr>
              <w:spacing w:line="276" w:lineRule="auto"/>
              <w:jc w:val="center"/>
              <w:cnfStyle w:val="000000100000"/>
              <w:rPr>
                <w:rFonts w:ascii="標楷體" w:eastAsia="標楷體" w:hAnsi="標楷體"/>
                <w:color w:val="auto"/>
                <w:szCs w:val="20"/>
              </w:rPr>
            </w:pPr>
            <w:r>
              <w:rPr>
                <w:rFonts w:ascii="標楷體" w:eastAsia="標楷體" w:hAnsi="標楷體" w:hint="eastAsia"/>
                <w:color w:val="auto"/>
                <w:szCs w:val="20"/>
              </w:rPr>
              <w:t>2014/02/24</w:t>
            </w:r>
          </w:p>
          <w:p w:rsidR="00E361A6" w:rsidRDefault="00E361A6" w:rsidP="003809B4">
            <w:pPr>
              <w:spacing w:line="276" w:lineRule="auto"/>
              <w:jc w:val="center"/>
              <w:cnfStyle w:val="000000100000"/>
              <w:rPr>
                <w:rFonts w:ascii="標楷體" w:eastAsia="標楷體" w:hAnsi="標楷體"/>
                <w:color w:val="auto"/>
                <w:szCs w:val="20"/>
              </w:rPr>
            </w:pPr>
            <w:r>
              <w:rPr>
                <w:rFonts w:ascii="標楷體" w:eastAsia="標楷體" w:hAnsi="標楷體" w:hint="eastAsia"/>
                <w:color w:val="auto"/>
                <w:szCs w:val="20"/>
              </w:rPr>
              <w:t>～</w:t>
            </w:r>
          </w:p>
          <w:p w:rsidR="00E361A6" w:rsidRPr="005F43A4" w:rsidRDefault="00E361A6" w:rsidP="003809B4">
            <w:pPr>
              <w:spacing w:line="276" w:lineRule="auto"/>
              <w:jc w:val="center"/>
              <w:cnfStyle w:val="000000100000"/>
              <w:rPr>
                <w:rFonts w:ascii="標楷體" w:eastAsia="標楷體" w:hAnsi="標楷體"/>
                <w:color w:val="auto"/>
                <w:szCs w:val="20"/>
              </w:rPr>
            </w:pPr>
            <w:r>
              <w:rPr>
                <w:rFonts w:ascii="標楷體" w:eastAsia="標楷體" w:hAnsi="標楷體" w:hint="eastAsia"/>
                <w:color w:val="auto"/>
                <w:szCs w:val="20"/>
              </w:rPr>
              <w:t>2014/12/24</w:t>
            </w:r>
          </w:p>
        </w:tc>
      </w:tr>
      <w:tr w:rsidR="00E361A6" w:rsidRPr="005F43A4" w:rsidTr="003809B4">
        <w:trPr>
          <w:trHeight w:val="312"/>
        </w:trPr>
        <w:tc>
          <w:tcPr>
            <w:cnfStyle w:val="001000000000"/>
            <w:tcW w:w="6945" w:type="dxa"/>
            <w:tcBorders>
              <w:top w:val="nil"/>
              <w:left w:val="nil"/>
              <w:bottom w:val="nil"/>
            </w:tcBorders>
            <w:shd w:val="clear" w:color="auto" w:fill="auto"/>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4</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王晴紋理事長代表本會出席社團法人</w:t>
            </w:r>
            <w:r>
              <w:rPr>
                <w:rFonts w:ascii="標楷體" w:eastAsia="標楷體" w:hAnsi="標楷體" w:cs="新細明體" w:hint="eastAsia"/>
                <w:b w:val="0"/>
                <w:color w:val="auto"/>
                <w:szCs w:val="20"/>
              </w:rPr>
              <w:t>臺</w:t>
            </w:r>
            <w:r w:rsidRPr="005F43A4">
              <w:rPr>
                <w:rFonts w:ascii="標楷體" w:eastAsia="標楷體" w:hAnsi="標楷體" w:cs="新細明體" w:hint="eastAsia"/>
                <w:b w:val="0"/>
                <w:color w:val="auto"/>
                <w:szCs w:val="20"/>
              </w:rPr>
              <w:t>灣數位有聲書推展學會103年會員大會</w:t>
            </w:r>
          </w:p>
        </w:tc>
        <w:tc>
          <w:tcPr>
            <w:tcW w:w="1276" w:type="dxa"/>
            <w:tcBorders>
              <w:top w:val="nil"/>
              <w:bottom w:val="nil"/>
              <w:right w:val="nil"/>
            </w:tcBorders>
            <w:shd w:val="clear" w:color="auto" w:fill="auto"/>
            <w:vAlign w:val="center"/>
          </w:tcPr>
          <w:p w:rsidR="00E361A6" w:rsidRPr="005F43A4" w:rsidRDefault="00E361A6" w:rsidP="003809B4">
            <w:pPr>
              <w:spacing w:line="276" w:lineRule="auto"/>
              <w:jc w:val="center"/>
              <w:cnfStyle w:val="000000000000"/>
              <w:rPr>
                <w:rFonts w:ascii="標楷體" w:eastAsia="標楷體" w:hAnsi="標楷體"/>
                <w:color w:val="auto"/>
                <w:szCs w:val="20"/>
              </w:rPr>
            </w:pPr>
            <w:r w:rsidRPr="005F43A4">
              <w:rPr>
                <w:rFonts w:ascii="標楷體" w:eastAsia="標楷體" w:hAnsi="標楷體" w:hint="eastAsia"/>
                <w:color w:val="auto"/>
                <w:szCs w:val="20"/>
              </w:rPr>
              <w:t>2014/03/09</w:t>
            </w:r>
          </w:p>
        </w:tc>
      </w:tr>
      <w:tr w:rsidR="00E361A6" w:rsidRPr="005F43A4" w:rsidTr="003809B4">
        <w:trPr>
          <w:cnfStyle w:val="000000100000"/>
          <w:trHeight w:val="312"/>
        </w:trPr>
        <w:tc>
          <w:tcPr>
            <w:cnfStyle w:val="001000000000"/>
            <w:tcW w:w="6945" w:type="dxa"/>
            <w:tcBorders>
              <w:top w:val="nil"/>
              <w:bottom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5</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謝振鈴主任代表本會出席社團法人</w:t>
            </w:r>
            <w:r>
              <w:rPr>
                <w:rFonts w:ascii="標楷體" w:eastAsia="標楷體" w:hAnsi="標楷體" w:cs="新細明體" w:hint="eastAsia"/>
                <w:b w:val="0"/>
                <w:color w:val="auto"/>
                <w:szCs w:val="20"/>
              </w:rPr>
              <w:t>臺</w:t>
            </w:r>
            <w:r w:rsidRPr="005F43A4">
              <w:rPr>
                <w:rFonts w:ascii="標楷體" w:eastAsia="標楷體" w:hAnsi="標楷體" w:cs="新細明體" w:hint="eastAsia"/>
                <w:b w:val="0"/>
                <w:color w:val="auto"/>
                <w:szCs w:val="20"/>
              </w:rPr>
              <w:t>灣公益團體自律聯盟第三屆第三次會員（會員代表）大會</w:t>
            </w:r>
          </w:p>
        </w:tc>
        <w:tc>
          <w:tcPr>
            <w:tcW w:w="1276" w:type="dxa"/>
            <w:tcBorders>
              <w:top w:val="nil"/>
              <w:bottom w:val="single" w:sz="6" w:space="0" w:color="auto"/>
            </w:tcBorders>
            <w:shd w:val="clear" w:color="auto" w:fill="D9D9D9" w:themeFill="background1" w:themeFillShade="D9"/>
            <w:vAlign w:val="center"/>
          </w:tcPr>
          <w:p w:rsidR="00E361A6" w:rsidRPr="005F43A4"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2014/03/21</w:t>
            </w:r>
          </w:p>
        </w:tc>
      </w:tr>
    </w:tbl>
    <w:p w:rsidR="00E361A6" w:rsidRDefault="00E361A6" w:rsidP="00E361A6">
      <w:pPr>
        <w:spacing w:line="276" w:lineRule="auto"/>
        <w:ind w:leftChars="100" w:left="240"/>
        <w:rPr>
          <w:rFonts w:ascii="標楷體" w:eastAsia="標楷體" w:hAnsi="標楷體"/>
        </w:rPr>
      </w:pPr>
    </w:p>
    <w:p w:rsidR="00E361A6" w:rsidRDefault="00E361A6" w:rsidP="00E361A6">
      <w:pPr>
        <w:spacing w:line="276" w:lineRule="auto"/>
        <w:ind w:leftChars="100" w:left="240"/>
        <w:rPr>
          <w:rFonts w:ascii="標楷體" w:eastAsia="標楷體" w:hAnsi="標楷體"/>
        </w:rPr>
      </w:pPr>
    </w:p>
    <w:p w:rsidR="00E361A6" w:rsidRPr="005F43A4" w:rsidRDefault="00E361A6" w:rsidP="00E361A6">
      <w:pPr>
        <w:spacing w:line="276" w:lineRule="auto"/>
        <w:ind w:leftChars="100" w:left="240"/>
        <w:rPr>
          <w:rFonts w:ascii="標楷體" w:eastAsia="標楷體" w:hAnsi="標楷體"/>
        </w:rPr>
      </w:pPr>
    </w:p>
    <w:p w:rsidR="00E361A6" w:rsidRPr="005F43A4" w:rsidRDefault="00E361A6" w:rsidP="00E361A6">
      <w:pPr>
        <w:spacing w:line="276" w:lineRule="auto"/>
        <w:ind w:leftChars="100" w:left="240"/>
        <w:rPr>
          <w:rFonts w:ascii="標楷體" w:eastAsia="標楷體" w:hAnsi="標楷體"/>
          <w:sz w:val="26"/>
          <w:szCs w:val="26"/>
        </w:rPr>
      </w:pPr>
      <w:r w:rsidRPr="005F43A4">
        <w:rPr>
          <w:rFonts w:ascii="標楷體" w:eastAsia="標楷體" w:hAnsi="標楷體" w:hint="eastAsia"/>
          <w:sz w:val="26"/>
          <w:szCs w:val="26"/>
        </w:rPr>
        <w:t>(三) 就業政策</w:t>
      </w:r>
    </w:p>
    <w:p w:rsidR="00E361A6" w:rsidRPr="005F43A4" w:rsidRDefault="00E361A6" w:rsidP="00E361A6">
      <w:pPr>
        <w:spacing w:line="276" w:lineRule="auto"/>
        <w:ind w:leftChars="100" w:left="240"/>
        <w:rPr>
          <w:rFonts w:ascii="標楷體" w:eastAsia="標楷體" w:hAnsi="標楷體"/>
        </w:rPr>
      </w:pPr>
    </w:p>
    <w:p w:rsidR="00E361A6" w:rsidRPr="005F43A4" w:rsidRDefault="00E361A6" w:rsidP="00E361A6">
      <w:pPr>
        <w:spacing w:line="276" w:lineRule="auto"/>
        <w:ind w:leftChars="400" w:left="960"/>
        <w:rPr>
          <w:rFonts w:ascii="標楷體" w:eastAsia="標楷體" w:hAnsi="標楷體"/>
        </w:rPr>
      </w:pPr>
      <w:r>
        <w:rPr>
          <w:rFonts w:ascii="標楷體" w:eastAsia="標楷體" w:hAnsi="標楷體" w:hint="eastAsia"/>
        </w:rPr>
        <w:t>1</w:t>
      </w:r>
      <w:r w:rsidRPr="005F43A4">
        <w:rPr>
          <w:rFonts w:ascii="標楷體" w:eastAsia="標楷體" w:hAnsi="標楷體" w:hint="eastAsia"/>
        </w:rPr>
        <w:t>.勞動部</w:t>
      </w:r>
    </w:p>
    <w:tbl>
      <w:tblPr>
        <w:tblStyle w:val="aff7"/>
        <w:tblW w:w="8221" w:type="dxa"/>
        <w:tblInd w:w="1101" w:type="dxa"/>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vAlign w:val="center"/>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lastRenderedPageBreak/>
              <w:t>事由</w:t>
            </w:r>
          </w:p>
        </w:tc>
        <w:tc>
          <w:tcPr>
            <w:tcW w:w="1276" w:type="dxa"/>
            <w:tcBorders>
              <w:top w:val="single" w:sz="6" w:space="0" w:color="auto"/>
              <w:bottom w:val="single" w:sz="6" w:space="0" w:color="auto"/>
            </w:tcBorders>
            <w:vAlign w:val="center"/>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1</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林顯函職管員及高聿琳就服員代表本會參與勞動部「身心障礙者支持性就業服務議題會議」</w:t>
            </w:r>
          </w:p>
        </w:tc>
        <w:tc>
          <w:tcPr>
            <w:tcW w:w="1276" w:type="dxa"/>
            <w:tcBorders>
              <w:top w:val="single" w:sz="6" w:space="0" w:color="auto"/>
            </w:tcBorders>
            <w:shd w:val="clear" w:color="auto" w:fill="D9D9D9" w:themeFill="background1" w:themeFillShade="D9"/>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2014/05/13</w:t>
            </w:r>
          </w:p>
        </w:tc>
      </w:tr>
      <w:tr w:rsidR="00E361A6" w:rsidRPr="005F43A4" w:rsidTr="003809B4">
        <w:trPr>
          <w:trHeight w:val="312"/>
        </w:trPr>
        <w:tc>
          <w:tcPr>
            <w:cnfStyle w:val="001000000000"/>
            <w:tcW w:w="6945" w:type="dxa"/>
            <w:vAlign w:val="center"/>
          </w:tcPr>
          <w:p w:rsidR="00E361A6" w:rsidRPr="005F43A4" w:rsidRDefault="00E361A6" w:rsidP="003809B4">
            <w:pPr>
              <w:widowControl/>
              <w:spacing w:line="276" w:lineRule="auto"/>
              <w:ind w:leftChars="-45" w:left="-108"/>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2</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王晴紋理事長代表本會參與勞動部勞動力發展署</w:t>
            </w:r>
          </w:p>
        </w:tc>
        <w:tc>
          <w:tcPr>
            <w:tcW w:w="1276" w:type="dxa"/>
            <w:vAlign w:val="center"/>
          </w:tcPr>
          <w:p w:rsidR="00E361A6" w:rsidRPr="005F43A4" w:rsidRDefault="00E361A6" w:rsidP="003809B4">
            <w:pPr>
              <w:spacing w:line="276" w:lineRule="auto"/>
              <w:jc w:val="center"/>
              <w:cnfStyle w:val="000000000000"/>
              <w:rPr>
                <w:rFonts w:ascii="標楷體" w:eastAsia="標楷體" w:hAnsi="標楷體"/>
                <w:color w:val="auto"/>
                <w:szCs w:val="20"/>
              </w:rPr>
            </w:pPr>
          </w:p>
        </w:tc>
      </w:tr>
      <w:tr w:rsidR="00E361A6" w:rsidRPr="005F43A4" w:rsidTr="003809B4">
        <w:trPr>
          <w:cnfStyle w:val="000000100000"/>
          <w:trHeight w:val="312"/>
        </w:trPr>
        <w:tc>
          <w:tcPr>
            <w:cnfStyle w:val="001000000000"/>
            <w:tcW w:w="6945" w:type="dxa"/>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-北基宜花金馬分署103年培力就業計畫第6場審查會</w:t>
            </w:r>
          </w:p>
        </w:tc>
        <w:tc>
          <w:tcPr>
            <w:tcW w:w="1276" w:type="dxa"/>
            <w:shd w:val="clear" w:color="auto" w:fill="D9D9D9" w:themeFill="background1" w:themeFillShade="D9"/>
            <w:vAlign w:val="center"/>
          </w:tcPr>
          <w:p w:rsidR="00E361A6" w:rsidRPr="005F43A4"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2014/07/30</w:t>
            </w:r>
          </w:p>
        </w:tc>
      </w:tr>
      <w:tr w:rsidR="00E361A6" w:rsidRPr="005F43A4" w:rsidTr="003809B4">
        <w:trPr>
          <w:trHeight w:val="312"/>
        </w:trPr>
        <w:tc>
          <w:tcPr>
            <w:cnfStyle w:val="001000000000"/>
            <w:tcW w:w="6945" w:type="dxa"/>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-中彰投分署「多元就業開發方案」104年第3次及第4次審查會議</w:t>
            </w:r>
          </w:p>
        </w:tc>
        <w:tc>
          <w:tcPr>
            <w:tcW w:w="1276" w:type="dxa"/>
            <w:shd w:val="clear" w:color="auto" w:fill="auto"/>
            <w:vAlign w:val="center"/>
          </w:tcPr>
          <w:p w:rsidR="00E361A6" w:rsidRPr="005F43A4" w:rsidRDefault="00E361A6" w:rsidP="003809B4">
            <w:pPr>
              <w:spacing w:line="276" w:lineRule="auto"/>
              <w:jc w:val="center"/>
              <w:cnfStyle w:val="000000000000"/>
              <w:rPr>
                <w:rFonts w:ascii="標楷體" w:eastAsia="標楷體" w:hAnsi="標楷體"/>
                <w:color w:val="auto"/>
                <w:szCs w:val="20"/>
              </w:rPr>
            </w:pPr>
            <w:r w:rsidRPr="005F43A4">
              <w:rPr>
                <w:rFonts w:ascii="標楷體" w:eastAsia="標楷體" w:hAnsi="標楷體" w:hint="eastAsia"/>
                <w:color w:val="auto"/>
                <w:szCs w:val="20"/>
              </w:rPr>
              <w:t>2014/08/27</w:t>
            </w:r>
          </w:p>
        </w:tc>
      </w:tr>
      <w:tr w:rsidR="00E361A6" w:rsidRPr="005F43A4" w:rsidTr="003809B4">
        <w:trPr>
          <w:cnfStyle w:val="000000100000"/>
          <w:trHeight w:val="312"/>
        </w:trPr>
        <w:tc>
          <w:tcPr>
            <w:cnfStyle w:val="001000000000"/>
            <w:tcW w:w="6945" w:type="dxa"/>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-桃竹苗分署104年度「多元就業開發方案」第17場次及18場次審查會</w:t>
            </w:r>
          </w:p>
        </w:tc>
        <w:tc>
          <w:tcPr>
            <w:tcW w:w="1276" w:type="dxa"/>
            <w:shd w:val="clear" w:color="auto" w:fill="D9D9D9" w:themeFill="background1" w:themeFillShade="D9"/>
            <w:vAlign w:val="center"/>
          </w:tcPr>
          <w:p w:rsidR="00E361A6" w:rsidRPr="005F43A4"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2014/09/25</w:t>
            </w:r>
          </w:p>
        </w:tc>
      </w:tr>
      <w:tr w:rsidR="00E361A6" w:rsidRPr="005F43A4" w:rsidTr="003809B4">
        <w:trPr>
          <w:trHeight w:val="312"/>
        </w:trPr>
        <w:tc>
          <w:tcPr>
            <w:cnfStyle w:val="001000000000"/>
            <w:tcW w:w="6945" w:type="dxa"/>
            <w:tcBorders>
              <w:left w:val="nil"/>
              <w:bottom w:val="nil"/>
            </w:tcBorders>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-「視覺障礙者多元就業模式開發成功策略教戰手冊」（草案）會議</w:t>
            </w:r>
          </w:p>
        </w:tc>
        <w:tc>
          <w:tcPr>
            <w:tcW w:w="1276" w:type="dxa"/>
            <w:tcBorders>
              <w:bottom w:val="nil"/>
              <w:right w:val="nil"/>
            </w:tcBorders>
            <w:shd w:val="clear" w:color="auto" w:fill="auto"/>
            <w:vAlign w:val="center"/>
          </w:tcPr>
          <w:p w:rsidR="00E361A6" w:rsidRPr="005F43A4" w:rsidRDefault="00E361A6" w:rsidP="003809B4">
            <w:pPr>
              <w:spacing w:line="276" w:lineRule="auto"/>
              <w:jc w:val="center"/>
              <w:cnfStyle w:val="000000000000"/>
              <w:rPr>
                <w:rFonts w:ascii="標楷體" w:eastAsia="標楷體" w:hAnsi="標楷體"/>
                <w:color w:val="auto"/>
                <w:szCs w:val="20"/>
              </w:rPr>
            </w:pPr>
            <w:r w:rsidRPr="005F43A4">
              <w:rPr>
                <w:rFonts w:ascii="標楷體" w:eastAsia="標楷體" w:hAnsi="標楷體" w:hint="eastAsia"/>
                <w:color w:val="auto"/>
                <w:szCs w:val="20"/>
              </w:rPr>
              <w:t>2014/10/08</w:t>
            </w:r>
          </w:p>
        </w:tc>
      </w:tr>
      <w:tr w:rsidR="00E361A6" w:rsidRPr="005F43A4" w:rsidTr="003809B4">
        <w:trPr>
          <w:cnfStyle w:val="000000100000"/>
          <w:trHeight w:val="312"/>
        </w:trPr>
        <w:tc>
          <w:tcPr>
            <w:cnfStyle w:val="001000000000"/>
            <w:tcW w:w="6945" w:type="dxa"/>
            <w:tcBorders>
              <w:top w:val="nil"/>
              <w:bottom w:val="nil"/>
            </w:tcBorders>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-高屏澎東分署104年度「補助地方政府辦理促進視覺功能障礙者就業計畫」審查會</w:t>
            </w:r>
          </w:p>
        </w:tc>
        <w:tc>
          <w:tcPr>
            <w:tcW w:w="1276" w:type="dxa"/>
            <w:tcBorders>
              <w:top w:val="nil"/>
              <w:bottom w:val="nil"/>
            </w:tcBorders>
            <w:shd w:val="clear" w:color="auto" w:fill="D9D9D9" w:themeFill="background1" w:themeFillShade="D9"/>
            <w:vAlign w:val="center"/>
          </w:tcPr>
          <w:p w:rsidR="00E361A6" w:rsidRPr="005F43A4"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2014/11/20</w:t>
            </w:r>
          </w:p>
        </w:tc>
      </w:tr>
      <w:tr w:rsidR="00E361A6" w:rsidRPr="005F43A4" w:rsidTr="003809B4">
        <w:trPr>
          <w:trHeight w:val="312"/>
        </w:trPr>
        <w:tc>
          <w:tcPr>
            <w:cnfStyle w:val="001000000000"/>
            <w:tcW w:w="6945" w:type="dxa"/>
            <w:tcBorders>
              <w:top w:val="nil"/>
              <w:left w:val="nil"/>
              <w:bottom w:val="nil"/>
            </w:tcBorders>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-高屏澎東分署104年度「多元就業開發方案」第61、62次審查會議</w:t>
            </w:r>
          </w:p>
        </w:tc>
        <w:tc>
          <w:tcPr>
            <w:tcW w:w="1276" w:type="dxa"/>
            <w:tcBorders>
              <w:top w:val="nil"/>
              <w:bottom w:val="nil"/>
              <w:right w:val="nil"/>
            </w:tcBorders>
            <w:shd w:val="clear" w:color="auto" w:fill="auto"/>
            <w:vAlign w:val="center"/>
          </w:tcPr>
          <w:p w:rsidR="00E361A6" w:rsidRPr="005F43A4" w:rsidRDefault="00E361A6" w:rsidP="003809B4">
            <w:pPr>
              <w:spacing w:line="276" w:lineRule="auto"/>
              <w:jc w:val="center"/>
              <w:cnfStyle w:val="000000000000"/>
              <w:rPr>
                <w:rFonts w:ascii="標楷體" w:eastAsia="標楷體" w:hAnsi="標楷體"/>
                <w:color w:val="auto"/>
                <w:szCs w:val="20"/>
              </w:rPr>
            </w:pPr>
            <w:r w:rsidRPr="005F43A4">
              <w:rPr>
                <w:rFonts w:ascii="標楷體" w:eastAsia="標楷體" w:hAnsi="標楷體" w:hint="eastAsia"/>
                <w:color w:val="auto"/>
                <w:szCs w:val="20"/>
              </w:rPr>
              <w:t>2014/11/27</w:t>
            </w:r>
          </w:p>
        </w:tc>
      </w:tr>
      <w:tr w:rsidR="00E361A6" w:rsidRPr="005F43A4" w:rsidTr="003809B4">
        <w:trPr>
          <w:cnfStyle w:val="000000100000"/>
          <w:trHeight w:val="312"/>
        </w:trPr>
        <w:tc>
          <w:tcPr>
            <w:cnfStyle w:val="001000000000"/>
            <w:tcW w:w="6945" w:type="dxa"/>
            <w:tcBorders>
              <w:top w:val="nil"/>
              <w:bottom w:val="nil"/>
            </w:tcBorders>
            <w:shd w:val="clear" w:color="auto" w:fill="D9D9D9" w:themeFill="background1" w:themeFillShade="D9"/>
            <w:vAlign w:val="center"/>
          </w:tcPr>
          <w:p w:rsidR="00E361A6" w:rsidRPr="005F43A4" w:rsidRDefault="00E361A6" w:rsidP="003809B4">
            <w:pPr>
              <w:widowControl/>
              <w:spacing w:line="276" w:lineRule="auto"/>
              <w:ind w:leftChars="-45" w:left="-108"/>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3</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 xml:space="preserve"> 王晴紋理事長代表本會參與勞動部勞動及職業安全衛生研究所</w:t>
            </w:r>
          </w:p>
        </w:tc>
        <w:tc>
          <w:tcPr>
            <w:tcW w:w="1276" w:type="dxa"/>
            <w:tcBorders>
              <w:top w:val="nil"/>
              <w:bottom w:val="nil"/>
            </w:tcBorders>
            <w:shd w:val="clear" w:color="auto" w:fill="D9D9D9" w:themeFill="background1" w:themeFillShade="D9"/>
            <w:vAlign w:val="center"/>
          </w:tcPr>
          <w:p w:rsidR="00E361A6" w:rsidRPr="005F43A4" w:rsidRDefault="00E361A6" w:rsidP="003809B4">
            <w:pPr>
              <w:spacing w:line="276" w:lineRule="auto"/>
              <w:jc w:val="center"/>
              <w:cnfStyle w:val="000000100000"/>
              <w:rPr>
                <w:rFonts w:ascii="標楷體" w:eastAsia="標楷體" w:hAnsi="標楷體"/>
                <w:color w:val="auto"/>
                <w:szCs w:val="20"/>
              </w:rPr>
            </w:pPr>
          </w:p>
        </w:tc>
      </w:tr>
      <w:tr w:rsidR="00E361A6" w:rsidRPr="005F43A4" w:rsidTr="003809B4">
        <w:trPr>
          <w:trHeight w:val="312"/>
        </w:trPr>
        <w:tc>
          <w:tcPr>
            <w:cnfStyle w:val="001000000000"/>
            <w:tcW w:w="6945" w:type="dxa"/>
            <w:tcBorders>
              <w:top w:val="nil"/>
              <w:left w:val="nil"/>
              <w:bottom w:val="nil"/>
            </w:tcBorders>
            <w:shd w:val="clear" w:color="auto" w:fill="auto"/>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-「身心障礙勞工相關勞動研究諮詢小組」專家第一次</w:t>
            </w:r>
            <w:r>
              <w:rPr>
                <w:rFonts w:ascii="標楷體" w:eastAsia="標楷體" w:hAnsi="標楷體" w:cs="新細明體" w:hint="eastAsia"/>
                <w:b w:val="0"/>
                <w:color w:val="auto"/>
                <w:szCs w:val="20"/>
              </w:rPr>
              <w:t>及第二次</w:t>
            </w:r>
            <w:r w:rsidRPr="005F43A4">
              <w:rPr>
                <w:rFonts w:ascii="標楷體" w:eastAsia="標楷體" w:hAnsi="標楷體" w:cs="新細明體" w:hint="eastAsia"/>
                <w:b w:val="0"/>
                <w:color w:val="auto"/>
                <w:szCs w:val="20"/>
              </w:rPr>
              <w:t>討論會議</w:t>
            </w:r>
            <w:r>
              <w:rPr>
                <w:rFonts w:ascii="標楷體" w:eastAsia="標楷體" w:hAnsi="標楷體" w:cs="新細明體" w:hint="eastAsia"/>
                <w:b w:val="0"/>
                <w:color w:val="auto"/>
                <w:szCs w:val="20"/>
              </w:rPr>
              <w:t>，共計兩場會議</w:t>
            </w:r>
          </w:p>
        </w:tc>
        <w:tc>
          <w:tcPr>
            <w:tcW w:w="1276" w:type="dxa"/>
            <w:tcBorders>
              <w:top w:val="nil"/>
              <w:bottom w:val="nil"/>
              <w:right w:val="nil"/>
            </w:tcBorders>
            <w:shd w:val="clear" w:color="auto" w:fill="auto"/>
            <w:vAlign w:val="center"/>
          </w:tcPr>
          <w:p w:rsidR="00E361A6" w:rsidRDefault="00E361A6" w:rsidP="003809B4">
            <w:pPr>
              <w:spacing w:line="276" w:lineRule="auto"/>
              <w:jc w:val="center"/>
              <w:cnfStyle w:val="000000000000"/>
              <w:rPr>
                <w:rFonts w:ascii="標楷體" w:eastAsia="標楷體" w:hAnsi="標楷體"/>
                <w:color w:val="auto"/>
                <w:szCs w:val="20"/>
              </w:rPr>
            </w:pPr>
            <w:r w:rsidRPr="005F43A4">
              <w:rPr>
                <w:rFonts w:ascii="標楷體" w:eastAsia="標楷體" w:hAnsi="標楷體" w:hint="eastAsia"/>
                <w:color w:val="auto"/>
                <w:szCs w:val="20"/>
              </w:rPr>
              <w:t>2014/02/27</w:t>
            </w:r>
          </w:p>
          <w:p w:rsidR="00E361A6" w:rsidRDefault="00E361A6" w:rsidP="003809B4">
            <w:pPr>
              <w:spacing w:line="276" w:lineRule="auto"/>
              <w:jc w:val="center"/>
              <w:cnfStyle w:val="000000000000"/>
              <w:rPr>
                <w:rFonts w:ascii="標楷體" w:eastAsia="標楷體" w:hAnsi="標楷體"/>
                <w:color w:val="auto"/>
                <w:szCs w:val="20"/>
              </w:rPr>
            </w:pPr>
            <w:r>
              <w:rPr>
                <w:rFonts w:ascii="標楷體" w:eastAsia="標楷體" w:hAnsi="標楷體" w:hint="eastAsia"/>
                <w:color w:val="auto"/>
                <w:szCs w:val="20"/>
              </w:rPr>
              <w:t>～</w:t>
            </w:r>
          </w:p>
          <w:p w:rsidR="00E361A6" w:rsidRPr="005F43A4" w:rsidRDefault="00E361A6" w:rsidP="003809B4">
            <w:pPr>
              <w:spacing w:line="276" w:lineRule="auto"/>
              <w:jc w:val="center"/>
              <w:cnfStyle w:val="000000000000"/>
              <w:rPr>
                <w:rFonts w:ascii="標楷體" w:eastAsia="標楷體" w:hAnsi="標楷體"/>
                <w:color w:val="auto"/>
                <w:szCs w:val="20"/>
              </w:rPr>
            </w:pPr>
            <w:r>
              <w:rPr>
                <w:rFonts w:ascii="標楷體" w:eastAsia="標楷體" w:hAnsi="標楷體" w:hint="eastAsia"/>
                <w:color w:val="auto"/>
                <w:szCs w:val="20"/>
              </w:rPr>
              <w:t>2014/08/08</w:t>
            </w:r>
          </w:p>
        </w:tc>
      </w:tr>
      <w:tr w:rsidR="00E361A6" w:rsidRPr="005F43A4" w:rsidTr="003809B4">
        <w:trPr>
          <w:cnfStyle w:val="000000100000"/>
          <w:trHeight w:val="312"/>
        </w:trPr>
        <w:tc>
          <w:tcPr>
            <w:cnfStyle w:val="001000000000"/>
            <w:tcW w:w="6945" w:type="dxa"/>
            <w:tcBorders>
              <w:top w:val="nil"/>
              <w:bottom w:val="single" w:sz="4" w:space="0" w:color="auto"/>
            </w:tcBorders>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-103年度「視覺障礙重建服務樣態調查及策略建議」勞務案期中</w:t>
            </w:r>
            <w:r>
              <w:rPr>
                <w:rFonts w:ascii="標楷體" w:eastAsia="標楷體" w:hAnsi="標楷體" w:cs="新細明體" w:hint="eastAsia"/>
                <w:b w:val="0"/>
                <w:color w:val="auto"/>
                <w:szCs w:val="20"/>
              </w:rPr>
              <w:t>及期末</w:t>
            </w:r>
            <w:r w:rsidRPr="005F43A4">
              <w:rPr>
                <w:rFonts w:ascii="標楷體" w:eastAsia="標楷體" w:hAnsi="標楷體" w:cs="新細明體" w:hint="eastAsia"/>
                <w:b w:val="0"/>
                <w:color w:val="auto"/>
                <w:szCs w:val="20"/>
              </w:rPr>
              <w:t>審查會議</w:t>
            </w:r>
            <w:r>
              <w:rPr>
                <w:rFonts w:ascii="標楷體" w:eastAsia="標楷體" w:hAnsi="標楷體" w:cs="新細明體" w:hint="eastAsia"/>
                <w:b w:val="0"/>
                <w:color w:val="auto"/>
                <w:szCs w:val="20"/>
              </w:rPr>
              <w:t>，共計兩場會議</w:t>
            </w:r>
          </w:p>
        </w:tc>
        <w:tc>
          <w:tcPr>
            <w:tcW w:w="1276" w:type="dxa"/>
            <w:tcBorders>
              <w:top w:val="nil"/>
              <w:bottom w:val="single" w:sz="4" w:space="0" w:color="auto"/>
            </w:tcBorders>
            <w:shd w:val="clear" w:color="auto" w:fill="D9D9D9" w:themeFill="background1" w:themeFillShade="D9"/>
            <w:vAlign w:val="center"/>
          </w:tcPr>
          <w:p w:rsidR="00E361A6" w:rsidRDefault="00E361A6" w:rsidP="003809B4">
            <w:pPr>
              <w:spacing w:line="276" w:lineRule="auto"/>
              <w:jc w:val="center"/>
              <w:cnfStyle w:val="000000100000"/>
              <w:rPr>
                <w:rFonts w:ascii="標楷體" w:eastAsia="標楷體" w:hAnsi="標楷體"/>
                <w:color w:val="auto"/>
                <w:szCs w:val="20"/>
              </w:rPr>
            </w:pPr>
            <w:r w:rsidRPr="005F43A4">
              <w:rPr>
                <w:rFonts w:ascii="標楷體" w:eastAsia="標楷體" w:hAnsi="標楷體" w:hint="eastAsia"/>
                <w:color w:val="auto"/>
                <w:szCs w:val="20"/>
              </w:rPr>
              <w:t>2014/07/31</w:t>
            </w:r>
          </w:p>
          <w:p w:rsidR="00E361A6" w:rsidRDefault="00E361A6" w:rsidP="003809B4">
            <w:pPr>
              <w:spacing w:line="276" w:lineRule="auto"/>
              <w:jc w:val="center"/>
              <w:cnfStyle w:val="000000100000"/>
              <w:rPr>
                <w:rFonts w:ascii="標楷體" w:eastAsia="標楷體" w:hAnsi="標楷體"/>
                <w:color w:val="auto"/>
                <w:szCs w:val="20"/>
              </w:rPr>
            </w:pPr>
            <w:r>
              <w:rPr>
                <w:rFonts w:ascii="標楷體" w:eastAsia="標楷體" w:hAnsi="標楷體" w:hint="eastAsia"/>
                <w:color w:val="auto"/>
                <w:szCs w:val="20"/>
              </w:rPr>
              <w:t>～</w:t>
            </w:r>
          </w:p>
          <w:p w:rsidR="00E361A6" w:rsidRPr="005F43A4" w:rsidRDefault="00E361A6" w:rsidP="003809B4">
            <w:pPr>
              <w:spacing w:line="276" w:lineRule="auto"/>
              <w:jc w:val="center"/>
              <w:cnfStyle w:val="000000100000"/>
              <w:rPr>
                <w:rFonts w:ascii="標楷體" w:eastAsia="標楷體" w:hAnsi="標楷體"/>
                <w:color w:val="auto"/>
                <w:szCs w:val="20"/>
              </w:rPr>
            </w:pPr>
            <w:r>
              <w:rPr>
                <w:rFonts w:ascii="標楷體" w:eastAsia="標楷體" w:hAnsi="標楷體" w:hint="eastAsia"/>
                <w:color w:val="auto"/>
                <w:szCs w:val="20"/>
              </w:rPr>
              <w:t>2014/12/22</w:t>
            </w:r>
          </w:p>
        </w:tc>
      </w:tr>
    </w:tbl>
    <w:p w:rsidR="00E361A6" w:rsidRPr="005F43A4" w:rsidRDefault="00E361A6" w:rsidP="00E361A6">
      <w:pPr>
        <w:spacing w:line="276" w:lineRule="auto"/>
        <w:ind w:leftChars="200" w:left="480"/>
        <w:rPr>
          <w:rFonts w:ascii="標楷體" w:eastAsia="標楷體" w:hAnsi="標楷體"/>
        </w:rPr>
      </w:pPr>
    </w:p>
    <w:p w:rsidR="00E361A6" w:rsidRPr="005F43A4" w:rsidRDefault="00E361A6" w:rsidP="00E361A6">
      <w:pPr>
        <w:spacing w:line="276" w:lineRule="auto"/>
        <w:ind w:leftChars="400" w:left="960"/>
        <w:rPr>
          <w:rFonts w:ascii="標楷體" w:eastAsia="標楷體" w:hAnsi="標楷體"/>
        </w:rPr>
      </w:pPr>
      <w:r>
        <w:rPr>
          <w:rFonts w:ascii="標楷體" w:eastAsia="標楷體" w:hAnsi="標楷體" w:hint="eastAsia"/>
        </w:rPr>
        <w:t>2</w:t>
      </w:r>
      <w:r w:rsidRPr="005F43A4">
        <w:rPr>
          <w:rFonts w:ascii="標楷體" w:eastAsia="標楷體" w:hAnsi="標楷體" w:hint="eastAsia"/>
        </w:rPr>
        <w:t>.其他局處及協會</w:t>
      </w:r>
    </w:p>
    <w:tbl>
      <w:tblPr>
        <w:tblStyle w:val="aff7"/>
        <w:tblW w:w="8221" w:type="dxa"/>
        <w:tblInd w:w="1101" w:type="dxa"/>
        <w:tblLook w:val="04A0"/>
      </w:tblPr>
      <w:tblGrid>
        <w:gridCol w:w="6945"/>
        <w:gridCol w:w="1276"/>
      </w:tblGrid>
      <w:tr w:rsidR="00E361A6" w:rsidRPr="005F43A4" w:rsidTr="003809B4">
        <w:trPr>
          <w:cnfStyle w:val="100000000000"/>
          <w:trHeight w:val="312"/>
        </w:trPr>
        <w:tc>
          <w:tcPr>
            <w:cnfStyle w:val="001000000000"/>
            <w:tcW w:w="6945" w:type="dxa"/>
            <w:tcBorders>
              <w:top w:val="single" w:sz="6" w:space="0" w:color="auto"/>
              <w:bottom w:val="single" w:sz="6" w:space="0" w:color="auto"/>
            </w:tcBorders>
            <w:vAlign w:val="center"/>
          </w:tcPr>
          <w:p w:rsidR="00E361A6" w:rsidRPr="005F43A4" w:rsidRDefault="00E361A6" w:rsidP="003809B4">
            <w:pPr>
              <w:spacing w:line="276" w:lineRule="auto"/>
              <w:jc w:val="center"/>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事由</w:t>
            </w:r>
          </w:p>
        </w:tc>
        <w:tc>
          <w:tcPr>
            <w:tcW w:w="1276" w:type="dxa"/>
            <w:tcBorders>
              <w:top w:val="single" w:sz="6" w:space="0" w:color="auto"/>
              <w:bottom w:val="single" w:sz="6" w:space="0" w:color="auto"/>
            </w:tcBorders>
            <w:vAlign w:val="center"/>
          </w:tcPr>
          <w:p w:rsidR="00E361A6" w:rsidRPr="005F43A4" w:rsidRDefault="00E361A6" w:rsidP="003809B4">
            <w:pPr>
              <w:spacing w:line="276" w:lineRule="auto"/>
              <w:jc w:val="center"/>
              <w:cnfStyle w:val="100000000000"/>
              <w:rPr>
                <w:rFonts w:ascii="標楷體" w:eastAsia="標楷體" w:hAnsi="標楷體"/>
                <w:b w:val="0"/>
                <w:color w:val="auto"/>
                <w:szCs w:val="20"/>
              </w:rPr>
            </w:pPr>
            <w:r w:rsidRPr="005F43A4">
              <w:rPr>
                <w:rFonts w:ascii="標楷體" w:eastAsia="標楷體" w:hAnsi="標楷體" w:hint="eastAsia"/>
                <w:b w:val="0"/>
                <w:color w:val="auto"/>
                <w:szCs w:val="20"/>
              </w:rPr>
              <w:t>時間</w:t>
            </w:r>
          </w:p>
        </w:tc>
      </w:tr>
      <w:tr w:rsidR="00E361A6" w:rsidRPr="005F43A4" w:rsidTr="003809B4">
        <w:trPr>
          <w:cnfStyle w:val="000000100000"/>
          <w:trHeight w:val="312"/>
        </w:trPr>
        <w:tc>
          <w:tcPr>
            <w:cnfStyle w:val="001000000000"/>
            <w:tcW w:w="6945" w:type="dxa"/>
            <w:tcBorders>
              <w:top w:val="single" w:sz="6" w:space="0" w:color="auto"/>
            </w:tcBorders>
            <w:shd w:val="clear" w:color="auto" w:fill="D9D9D9" w:themeFill="background1" w:themeFillShade="D9"/>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1</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王晴紋理事長擔任社團法人</w:t>
            </w:r>
            <w:r>
              <w:rPr>
                <w:rFonts w:ascii="標楷體" w:eastAsia="標楷體" w:hAnsi="標楷體" w:cs="新細明體" w:hint="eastAsia"/>
                <w:b w:val="0"/>
                <w:color w:val="auto"/>
                <w:szCs w:val="20"/>
              </w:rPr>
              <w:t>臺</w:t>
            </w:r>
            <w:r w:rsidRPr="005F43A4">
              <w:rPr>
                <w:rFonts w:ascii="標楷體" w:eastAsia="標楷體" w:hAnsi="標楷體" w:cs="新細明體" w:hint="eastAsia"/>
                <w:b w:val="0"/>
                <w:color w:val="auto"/>
                <w:szCs w:val="20"/>
              </w:rPr>
              <w:t>灣評鑑協會「103年度身心障礙者就業促進業務試評評鑑作業及輔導計畫」評鑑委員參與</w:t>
            </w:r>
          </w:p>
        </w:tc>
        <w:tc>
          <w:tcPr>
            <w:tcW w:w="1276" w:type="dxa"/>
            <w:tcBorders>
              <w:top w:val="single" w:sz="6" w:space="0" w:color="auto"/>
            </w:tcBorders>
            <w:shd w:val="clear" w:color="auto" w:fill="D9D9D9" w:themeFill="background1" w:themeFillShade="D9"/>
          </w:tcPr>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p>
        </w:tc>
      </w:tr>
      <w:tr w:rsidR="00E361A6" w:rsidRPr="005F43A4" w:rsidTr="003809B4">
        <w:trPr>
          <w:trHeight w:val="312"/>
        </w:trPr>
        <w:tc>
          <w:tcPr>
            <w:cnfStyle w:val="001000000000"/>
            <w:tcW w:w="6945" w:type="dxa"/>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-書面審查會議-第一組</w:t>
            </w:r>
            <w:r>
              <w:rPr>
                <w:rFonts w:ascii="標楷體" w:eastAsia="標楷體" w:hAnsi="標楷體" w:cs="新細明體" w:hint="eastAsia"/>
                <w:b w:val="0"/>
                <w:color w:val="auto"/>
                <w:szCs w:val="20"/>
              </w:rPr>
              <w:t>及第三組，共計三場會議</w:t>
            </w:r>
          </w:p>
        </w:tc>
        <w:tc>
          <w:tcPr>
            <w:tcW w:w="1276" w:type="dxa"/>
            <w:vAlign w:val="center"/>
          </w:tcPr>
          <w:p w:rsidR="00E361A6" w:rsidRDefault="00E361A6" w:rsidP="003809B4">
            <w:pPr>
              <w:widowControl/>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2014/08/20</w:t>
            </w:r>
          </w:p>
          <w:p w:rsidR="00E361A6" w:rsidRDefault="00E361A6" w:rsidP="003809B4">
            <w:pPr>
              <w:widowControl/>
              <w:spacing w:line="276" w:lineRule="auto"/>
              <w:jc w:val="center"/>
              <w:cnfStyle w:val="000000000000"/>
              <w:rPr>
                <w:rFonts w:ascii="標楷體" w:eastAsia="標楷體" w:hAnsi="標楷體" w:cs="新細明體"/>
                <w:color w:val="auto"/>
                <w:szCs w:val="20"/>
              </w:rPr>
            </w:pPr>
            <w:r>
              <w:rPr>
                <w:rFonts w:ascii="標楷體" w:eastAsia="標楷體" w:hAnsi="標楷體" w:cs="新細明體" w:hint="eastAsia"/>
                <w:color w:val="auto"/>
                <w:szCs w:val="20"/>
              </w:rPr>
              <w:t>～</w:t>
            </w:r>
          </w:p>
          <w:p w:rsidR="00E361A6" w:rsidRPr="005F43A4" w:rsidRDefault="00E361A6" w:rsidP="003809B4">
            <w:pPr>
              <w:widowControl/>
              <w:spacing w:line="276" w:lineRule="auto"/>
              <w:jc w:val="center"/>
              <w:cnfStyle w:val="000000000000"/>
              <w:rPr>
                <w:rFonts w:ascii="標楷體" w:eastAsia="標楷體" w:hAnsi="標楷體" w:cs="新細明體"/>
                <w:color w:val="auto"/>
                <w:szCs w:val="20"/>
              </w:rPr>
            </w:pPr>
            <w:r>
              <w:rPr>
                <w:rFonts w:ascii="標楷體" w:eastAsia="標楷體" w:hAnsi="標楷體" w:cs="新細明體" w:hint="eastAsia"/>
                <w:color w:val="auto"/>
                <w:szCs w:val="20"/>
              </w:rPr>
              <w:t>2014/08/21</w:t>
            </w:r>
          </w:p>
        </w:tc>
      </w:tr>
      <w:tr w:rsidR="00E361A6" w:rsidRPr="005F43A4" w:rsidTr="003809B4">
        <w:trPr>
          <w:cnfStyle w:val="000000100000"/>
          <w:trHeight w:val="312"/>
        </w:trPr>
        <w:tc>
          <w:tcPr>
            <w:cnfStyle w:val="001000000000"/>
            <w:tcW w:w="6945" w:type="dxa"/>
            <w:shd w:val="clear" w:color="auto" w:fill="D9D9D9" w:themeFill="background1" w:themeFillShade="D9"/>
            <w:vAlign w:val="center"/>
          </w:tcPr>
          <w:p w:rsidR="00E361A6" w:rsidRPr="005F43A4" w:rsidRDefault="00E361A6" w:rsidP="003809B4">
            <w:pPr>
              <w:widowControl/>
              <w:spacing w:line="276" w:lineRule="auto"/>
              <w:ind w:leftChars="73" w:left="317" w:hangingChars="71" w:hanging="142"/>
              <w:jc w:val="both"/>
              <w:rPr>
                <w:rFonts w:ascii="標楷體" w:eastAsia="標楷體" w:hAnsi="標楷體" w:cs="新細明體"/>
                <w:b w:val="0"/>
                <w:color w:val="auto"/>
                <w:szCs w:val="20"/>
              </w:rPr>
            </w:pPr>
            <w:r w:rsidRPr="005F43A4">
              <w:rPr>
                <w:rFonts w:ascii="標楷體" w:eastAsia="標楷體" w:hAnsi="標楷體" w:cs="新細明體" w:hint="eastAsia"/>
                <w:b w:val="0"/>
                <w:color w:val="auto"/>
                <w:szCs w:val="20"/>
              </w:rPr>
              <w:t>-「103年度地方政府辦理身心障礙者就業促進業務試評評鑑作業及輔導計畫」第1場</w:t>
            </w:r>
            <w:r>
              <w:rPr>
                <w:rFonts w:ascii="標楷體" w:eastAsia="標楷體" w:hAnsi="標楷體" w:cs="新細明體" w:hint="eastAsia"/>
                <w:b w:val="0"/>
                <w:color w:val="auto"/>
                <w:szCs w:val="20"/>
              </w:rPr>
              <w:t>及第2場</w:t>
            </w:r>
            <w:r w:rsidRPr="005F43A4">
              <w:rPr>
                <w:rFonts w:ascii="標楷體" w:eastAsia="標楷體" w:hAnsi="標楷體" w:cs="新細明體" w:hint="eastAsia"/>
                <w:b w:val="0"/>
                <w:color w:val="auto"/>
                <w:szCs w:val="20"/>
              </w:rPr>
              <w:t>評鑑檢討會議</w:t>
            </w:r>
            <w:r>
              <w:rPr>
                <w:rFonts w:ascii="標楷體" w:eastAsia="標楷體" w:hAnsi="標楷體" w:cs="新細明體" w:hint="eastAsia"/>
                <w:b w:val="0"/>
                <w:color w:val="auto"/>
                <w:szCs w:val="20"/>
              </w:rPr>
              <w:t>，共計兩場會議</w:t>
            </w:r>
          </w:p>
        </w:tc>
        <w:tc>
          <w:tcPr>
            <w:tcW w:w="1276" w:type="dxa"/>
            <w:shd w:val="clear" w:color="auto" w:fill="D9D9D9" w:themeFill="background1" w:themeFillShade="D9"/>
            <w:vAlign w:val="center"/>
          </w:tcPr>
          <w:p w:rsidR="00E361A6" w:rsidRDefault="00E361A6" w:rsidP="003809B4">
            <w:pPr>
              <w:widowControl/>
              <w:spacing w:line="276" w:lineRule="auto"/>
              <w:jc w:val="center"/>
              <w:cnfStyle w:val="000000100000"/>
              <w:rPr>
                <w:rFonts w:ascii="標楷體" w:eastAsia="標楷體" w:hAnsi="標楷體" w:cs="新細明體"/>
                <w:color w:val="auto"/>
                <w:szCs w:val="20"/>
              </w:rPr>
            </w:pPr>
            <w:r w:rsidRPr="005F43A4">
              <w:rPr>
                <w:rFonts w:ascii="標楷體" w:eastAsia="標楷體" w:hAnsi="標楷體" w:cs="新細明體" w:hint="eastAsia"/>
                <w:color w:val="auto"/>
                <w:szCs w:val="20"/>
              </w:rPr>
              <w:t>2014/10/8</w:t>
            </w:r>
          </w:p>
          <w:p w:rsidR="00E361A6"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t>～</w:t>
            </w:r>
          </w:p>
          <w:p w:rsidR="00E361A6" w:rsidRPr="005F43A4" w:rsidRDefault="00E361A6" w:rsidP="003809B4">
            <w:pPr>
              <w:widowControl/>
              <w:spacing w:line="276" w:lineRule="auto"/>
              <w:jc w:val="center"/>
              <w:cnfStyle w:val="000000100000"/>
              <w:rPr>
                <w:rFonts w:ascii="標楷體" w:eastAsia="標楷體" w:hAnsi="標楷體" w:cs="新細明體"/>
                <w:color w:val="auto"/>
                <w:szCs w:val="20"/>
              </w:rPr>
            </w:pPr>
            <w:r>
              <w:rPr>
                <w:rFonts w:ascii="標楷體" w:eastAsia="標楷體" w:hAnsi="標楷體" w:cs="新細明體" w:hint="eastAsia"/>
                <w:color w:val="auto"/>
                <w:szCs w:val="20"/>
              </w:rPr>
              <w:t>2014/10/17</w:t>
            </w:r>
          </w:p>
        </w:tc>
      </w:tr>
      <w:tr w:rsidR="00E361A6" w:rsidRPr="005F43A4" w:rsidTr="003809B4">
        <w:trPr>
          <w:trHeight w:val="703"/>
        </w:trPr>
        <w:tc>
          <w:tcPr>
            <w:cnfStyle w:val="001000000000"/>
            <w:tcW w:w="6945" w:type="dxa"/>
            <w:tcBorders>
              <w:top w:val="nil"/>
              <w:left w:val="nil"/>
              <w:bottom w:val="single" w:sz="4" w:space="0" w:color="auto"/>
            </w:tcBorders>
            <w:shd w:val="clear" w:color="auto" w:fill="auto"/>
            <w:vAlign w:val="center"/>
          </w:tcPr>
          <w:p w:rsidR="00E361A6" w:rsidRPr="005F43A4" w:rsidRDefault="00E361A6" w:rsidP="003809B4">
            <w:pPr>
              <w:widowControl/>
              <w:spacing w:line="276" w:lineRule="auto"/>
              <w:ind w:leftChars="-44" w:left="176" w:hangingChars="141" w:hanging="282"/>
              <w:jc w:val="both"/>
              <w:rPr>
                <w:rFonts w:ascii="標楷體" w:eastAsia="標楷體" w:hAnsi="標楷體" w:cs="新細明體"/>
                <w:b w:val="0"/>
                <w:color w:val="auto"/>
                <w:szCs w:val="20"/>
              </w:rPr>
            </w:pP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2</w:t>
            </w:r>
            <w:r>
              <w:rPr>
                <w:rFonts w:ascii="標楷體" w:eastAsia="標楷體" w:hAnsi="標楷體" w:cs="新細明體" w:hint="eastAsia"/>
                <w:b w:val="0"/>
                <w:color w:val="auto"/>
                <w:szCs w:val="20"/>
              </w:rPr>
              <w:t>)</w:t>
            </w:r>
            <w:r w:rsidRPr="005F43A4">
              <w:rPr>
                <w:rFonts w:ascii="標楷體" w:eastAsia="標楷體" w:hAnsi="標楷體" w:cs="新細明體" w:hint="eastAsia"/>
                <w:b w:val="0"/>
                <w:color w:val="auto"/>
                <w:szCs w:val="20"/>
              </w:rPr>
              <w:t>王琪惠就服組長代表本會參與北基宜花金馬區身心障礙者職業重建服務資源中心103年度第一次</w:t>
            </w:r>
            <w:r>
              <w:rPr>
                <w:rFonts w:ascii="標楷體" w:eastAsia="標楷體" w:hAnsi="標楷體" w:cs="新細明體" w:hint="eastAsia"/>
                <w:b w:val="0"/>
                <w:color w:val="auto"/>
                <w:szCs w:val="20"/>
              </w:rPr>
              <w:t>及</w:t>
            </w:r>
            <w:r w:rsidRPr="005F43A4">
              <w:rPr>
                <w:rFonts w:ascii="標楷體" w:eastAsia="標楷體" w:hAnsi="標楷體" w:cs="新細明體" w:hint="eastAsia"/>
                <w:b w:val="0"/>
                <w:color w:val="auto"/>
                <w:szCs w:val="20"/>
              </w:rPr>
              <w:t>第三次職業重建服務業務聯繫會議</w:t>
            </w:r>
            <w:r>
              <w:rPr>
                <w:rFonts w:ascii="標楷體" w:eastAsia="標楷體" w:hAnsi="標楷體" w:cs="新細明體" w:hint="eastAsia"/>
                <w:b w:val="0"/>
                <w:color w:val="auto"/>
                <w:szCs w:val="20"/>
              </w:rPr>
              <w:t>，共計兩場會議</w:t>
            </w:r>
          </w:p>
        </w:tc>
        <w:tc>
          <w:tcPr>
            <w:tcW w:w="1276" w:type="dxa"/>
            <w:tcBorders>
              <w:top w:val="nil"/>
              <w:bottom w:val="single" w:sz="4" w:space="0" w:color="auto"/>
              <w:right w:val="nil"/>
            </w:tcBorders>
            <w:shd w:val="clear" w:color="auto" w:fill="auto"/>
            <w:vAlign w:val="center"/>
          </w:tcPr>
          <w:p w:rsidR="00E361A6" w:rsidRDefault="00E361A6" w:rsidP="003809B4">
            <w:pPr>
              <w:spacing w:line="276" w:lineRule="auto"/>
              <w:jc w:val="center"/>
              <w:cnfStyle w:val="000000000000"/>
              <w:rPr>
                <w:rFonts w:ascii="標楷體" w:eastAsia="標楷體" w:hAnsi="標楷體" w:cs="新細明體"/>
                <w:color w:val="auto"/>
                <w:szCs w:val="20"/>
              </w:rPr>
            </w:pPr>
            <w:r w:rsidRPr="005F43A4">
              <w:rPr>
                <w:rFonts w:ascii="標楷體" w:eastAsia="標楷體" w:hAnsi="標楷體" w:cs="新細明體" w:hint="eastAsia"/>
                <w:color w:val="auto"/>
                <w:szCs w:val="20"/>
              </w:rPr>
              <w:t>2014/03/14</w:t>
            </w:r>
          </w:p>
          <w:p w:rsidR="00E361A6" w:rsidRDefault="00E361A6" w:rsidP="003809B4">
            <w:pPr>
              <w:spacing w:line="276" w:lineRule="auto"/>
              <w:jc w:val="center"/>
              <w:cnfStyle w:val="000000000000"/>
              <w:rPr>
                <w:rFonts w:ascii="標楷體" w:eastAsia="標楷體" w:hAnsi="標楷體" w:cs="新細明體"/>
                <w:color w:val="auto"/>
                <w:szCs w:val="20"/>
              </w:rPr>
            </w:pPr>
            <w:r>
              <w:rPr>
                <w:rFonts w:ascii="標楷體" w:eastAsia="標楷體" w:hAnsi="標楷體" w:cs="新細明體" w:hint="eastAsia"/>
                <w:color w:val="auto"/>
                <w:szCs w:val="20"/>
              </w:rPr>
              <w:t>～</w:t>
            </w:r>
          </w:p>
          <w:p w:rsidR="00E361A6" w:rsidRPr="005F43A4" w:rsidRDefault="00E361A6" w:rsidP="003809B4">
            <w:pPr>
              <w:spacing w:line="276" w:lineRule="auto"/>
              <w:jc w:val="center"/>
              <w:cnfStyle w:val="000000000000"/>
              <w:rPr>
                <w:rFonts w:ascii="標楷體" w:eastAsia="標楷體" w:hAnsi="標楷體"/>
                <w:color w:val="auto"/>
                <w:szCs w:val="20"/>
              </w:rPr>
            </w:pPr>
            <w:r w:rsidRPr="005F43A4">
              <w:rPr>
                <w:rFonts w:ascii="標楷體" w:eastAsia="標楷體" w:hAnsi="標楷體" w:cs="新細明體" w:hint="eastAsia"/>
                <w:color w:val="auto"/>
                <w:szCs w:val="20"/>
              </w:rPr>
              <w:t>2014/11/</w:t>
            </w:r>
            <w:r>
              <w:rPr>
                <w:rFonts w:ascii="標楷體" w:eastAsia="標楷體" w:hAnsi="標楷體" w:cs="新細明體" w:hint="eastAsia"/>
                <w:color w:val="auto"/>
                <w:szCs w:val="20"/>
              </w:rPr>
              <w:t>0</w:t>
            </w:r>
            <w:r w:rsidRPr="005F43A4">
              <w:rPr>
                <w:rFonts w:ascii="標楷體" w:eastAsia="標楷體" w:hAnsi="標楷體" w:cs="新細明體" w:hint="eastAsia"/>
                <w:color w:val="auto"/>
                <w:szCs w:val="20"/>
              </w:rPr>
              <w:t>7</w:t>
            </w:r>
          </w:p>
        </w:tc>
      </w:tr>
      <w:tr w:rsidR="00E361A6" w:rsidRPr="005F43A4" w:rsidTr="003809B4">
        <w:trPr>
          <w:cnfStyle w:val="000000100000"/>
          <w:trHeight w:val="178"/>
        </w:trPr>
        <w:tc>
          <w:tcPr>
            <w:cnfStyle w:val="001000000000"/>
            <w:tcW w:w="6945" w:type="dxa"/>
            <w:tcBorders>
              <w:top w:val="single" w:sz="4" w:space="0" w:color="auto"/>
              <w:bottom w:val="nil"/>
            </w:tcBorders>
            <w:shd w:val="clear" w:color="auto" w:fill="auto"/>
            <w:vAlign w:val="center"/>
          </w:tcPr>
          <w:p w:rsidR="00E361A6" w:rsidRDefault="00E361A6" w:rsidP="003809B4">
            <w:pPr>
              <w:spacing w:line="276" w:lineRule="auto"/>
              <w:ind w:leftChars="-44" w:left="176" w:hangingChars="141" w:hanging="282"/>
              <w:jc w:val="both"/>
              <w:rPr>
                <w:rFonts w:ascii="標楷體" w:eastAsia="標楷體" w:hAnsi="標楷體" w:cs="新細明體"/>
                <w:b w:val="0"/>
                <w:szCs w:val="20"/>
              </w:rPr>
            </w:pPr>
          </w:p>
        </w:tc>
        <w:tc>
          <w:tcPr>
            <w:tcW w:w="1276" w:type="dxa"/>
            <w:tcBorders>
              <w:top w:val="single" w:sz="4" w:space="0" w:color="auto"/>
              <w:bottom w:val="nil"/>
            </w:tcBorders>
            <w:shd w:val="clear" w:color="auto" w:fill="auto"/>
            <w:vAlign w:val="center"/>
          </w:tcPr>
          <w:p w:rsidR="00E361A6" w:rsidRPr="005F43A4" w:rsidRDefault="00E361A6" w:rsidP="003809B4">
            <w:pPr>
              <w:spacing w:line="276" w:lineRule="auto"/>
              <w:jc w:val="center"/>
              <w:cnfStyle w:val="000000100000"/>
              <w:rPr>
                <w:rFonts w:ascii="標楷體" w:eastAsia="標楷體" w:hAnsi="標楷體" w:cs="新細明體"/>
                <w:szCs w:val="20"/>
              </w:rPr>
            </w:pPr>
          </w:p>
        </w:tc>
      </w:tr>
    </w:tbl>
    <w:p w:rsidR="00E361A6" w:rsidRDefault="00E361A6" w:rsidP="00E361A6">
      <w:pPr>
        <w:spacing w:line="276" w:lineRule="auto"/>
        <w:rPr>
          <w:rFonts w:ascii="標楷體" w:eastAsia="標楷體" w:hAnsi="標楷體"/>
          <w:b/>
          <w:sz w:val="36"/>
        </w:rPr>
      </w:pPr>
    </w:p>
    <w:p w:rsidR="00E361A6" w:rsidRDefault="00E361A6" w:rsidP="00E361A6">
      <w:pPr>
        <w:widowControl/>
        <w:rPr>
          <w:rFonts w:ascii="標楷體" w:eastAsia="標楷體" w:hAnsi="標楷體"/>
          <w:b/>
          <w:sz w:val="36"/>
        </w:rPr>
      </w:pPr>
      <w:r>
        <w:rPr>
          <w:rFonts w:ascii="標楷體" w:eastAsia="標楷體" w:hAnsi="標楷體"/>
          <w:b/>
          <w:sz w:val="36"/>
        </w:rPr>
        <w:br w:type="page"/>
      </w:r>
    </w:p>
    <w:p w:rsidR="00E361A6" w:rsidRPr="00E54243" w:rsidRDefault="00E361A6" w:rsidP="00E361A6">
      <w:pPr>
        <w:spacing w:line="276" w:lineRule="auto"/>
        <w:rPr>
          <w:rFonts w:ascii="標楷體" w:eastAsia="標楷體" w:hAnsi="標楷體"/>
          <w:b/>
          <w:sz w:val="36"/>
        </w:rPr>
      </w:pPr>
      <w:r w:rsidRPr="00E54243">
        <w:rPr>
          <w:rFonts w:ascii="標楷體" w:eastAsia="標楷體" w:hAnsi="標楷體" w:hint="eastAsia"/>
          <w:b/>
          <w:sz w:val="36"/>
        </w:rPr>
        <w:lastRenderedPageBreak/>
        <w:t>貳、會務推動</w:t>
      </w:r>
    </w:p>
    <w:p w:rsidR="00E361A6" w:rsidRPr="00955799" w:rsidRDefault="00E361A6" w:rsidP="00E361A6">
      <w:pPr>
        <w:spacing w:line="276" w:lineRule="auto"/>
        <w:rPr>
          <w:rFonts w:ascii="標楷體" w:eastAsia="標楷體" w:hAnsi="標楷體"/>
          <w:b/>
        </w:rPr>
      </w:pPr>
    </w:p>
    <w:p w:rsidR="00E361A6" w:rsidRPr="00751E02" w:rsidRDefault="00E361A6" w:rsidP="00E361A6">
      <w:pPr>
        <w:spacing w:line="276" w:lineRule="auto"/>
        <w:rPr>
          <w:rFonts w:ascii="標楷體" w:eastAsia="標楷體" w:hAnsi="標楷體"/>
          <w:b/>
          <w:sz w:val="32"/>
          <w:szCs w:val="26"/>
        </w:rPr>
      </w:pPr>
      <w:r w:rsidRPr="00751E02">
        <w:rPr>
          <w:rFonts w:ascii="標楷體" w:eastAsia="標楷體" w:hAnsi="標楷體" w:hint="eastAsia"/>
          <w:b/>
          <w:sz w:val="32"/>
          <w:szCs w:val="26"/>
        </w:rPr>
        <w:t>一、會員大會</w:t>
      </w:r>
    </w:p>
    <w:p w:rsidR="00E361A6" w:rsidRPr="00955799" w:rsidRDefault="00E361A6" w:rsidP="00E361A6">
      <w:pPr>
        <w:spacing w:line="276" w:lineRule="auto"/>
        <w:ind w:leftChars="100" w:left="240"/>
        <w:rPr>
          <w:rFonts w:ascii="標楷體" w:eastAsia="標楷體" w:hAnsi="標楷體"/>
        </w:rPr>
      </w:pPr>
    </w:p>
    <w:p w:rsidR="00E361A6" w:rsidRPr="005F43A4" w:rsidRDefault="00E361A6" w:rsidP="00E361A6">
      <w:pPr>
        <w:spacing w:line="276" w:lineRule="auto"/>
        <w:ind w:leftChars="100" w:left="240"/>
        <w:rPr>
          <w:rFonts w:ascii="標楷體" w:eastAsia="標楷體" w:hAnsi="標楷體"/>
        </w:rPr>
      </w:pPr>
      <w:r w:rsidRPr="005F43A4">
        <w:rPr>
          <w:rFonts w:ascii="標楷體" w:eastAsia="標楷體" w:hAnsi="標楷體" w:hint="eastAsia"/>
        </w:rPr>
        <w:t>103.03.22　召開第七屆第一次會員大會暨第七屆理監事選舉</w:t>
      </w:r>
    </w:p>
    <w:p w:rsidR="00E361A6" w:rsidRPr="00955799" w:rsidRDefault="00E361A6" w:rsidP="00E361A6">
      <w:pPr>
        <w:spacing w:line="276" w:lineRule="auto"/>
        <w:ind w:leftChars="100" w:left="240"/>
        <w:rPr>
          <w:rFonts w:ascii="標楷體" w:eastAsia="標楷體" w:hAnsi="標楷體"/>
        </w:rPr>
      </w:pPr>
    </w:p>
    <w:p w:rsidR="00E361A6" w:rsidRPr="00751E02" w:rsidRDefault="00E361A6" w:rsidP="00E361A6">
      <w:pPr>
        <w:spacing w:line="276" w:lineRule="auto"/>
        <w:rPr>
          <w:rFonts w:ascii="標楷體" w:eastAsia="標楷體" w:hAnsi="標楷體"/>
          <w:b/>
          <w:sz w:val="32"/>
          <w:szCs w:val="26"/>
        </w:rPr>
      </w:pPr>
      <w:r w:rsidRPr="00751E02">
        <w:rPr>
          <w:rFonts w:ascii="標楷體" w:eastAsia="標楷體" w:hAnsi="標楷體" w:hint="eastAsia"/>
          <w:b/>
          <w:sz w:val="32"/>
          <w:szCs w:val="26"/>
        </w:rPr>
        <w:t>二、理、監事會</w:t>
      </w:r>
    </w:p>
    <w:p w:rsidR="00E361A6" w:rsidRPr="00955799" w:rsidRDefault="00E361A6" w:rsidP="00E361A6">
      <w:pPr>
        <w:spacing w:line="276" w:lineRule="auto"/>
        <w:ind w:leftChars="100" w:left="240"/>
        <w:rPr>
          <w:rFonts w:ascii="標楷體" w:eastAsia="標楷體" w:hAnsi="標楷體"/>
        </w:rPr>
      </w:pPr>
    </w:p>
    <w:p w:rsidR="00E361A6" w:rsidRPr="005F43A4" w:rsidRDefault="00E361A6" w:rsidP="00E361A6">
      <w:pPr>
        <w:spacing w:line="276" w:lineRule="auto"/>
        <w:ind w:leftChars="100" w:left="240"/>
        <w:rPr>
          <w:rFonts w:ascii="標楷體" w:eastAsia="標楷體" w:hAnsi="標楷體"/>
        </w:rPr>
      </w:pPr>
      <w:r w:rsidRPr="005F43A4">
        <w:rPr>
          <w:rFonts w:ascii="標楷體" w:eastAsia="標楷體" w:hAnsi="標楷體" w:hint="eastAsia"/>
        </w:rPr>
        <w:t>103.02.17　召開第六屆第十五次理監事聯席會</w:t>
      </w:r>
    </w:p>
    <w:p w:rsidR="00E361A6" w:rsidRPr="005F43A4" w:rsidRDefault="00E361A6" w:rsidP="00E361A6">
      <w:pPr>
        <w:spacing w:line="276" w:lineRule="auto"/>
        <w:ind w:leftChars="100" w:left="850" w:hangingChars="254" w:hanging="610"/>
        <w:rPr>
          <w:rFonts w:ascii="標楷體" w:eastAsia="標楷體" w:hAnsi="標楷體"/>
        </w:rPr>
      </w:pPr>
      <w:r w:rsidRPr="005F43A4">
        <w:rPr>
          <w:rFonts w:ascii="標楷體" w:eastAsia="標楷體" w:hAnsi="標楷體" w:hint="eastAsia"/>
        </w:rPr>
        <w:t>103.03.22　召開第七屆第一次理事會、監事會</w:t>
      </w:r>
    </w:p>
    <w:p w:rsidR="00E361A6" w:rsidRPr="005F43A4" w:rsidRDefault="00E361A6" w:rsidP="00E361A6">
      <w:pPr>
        <w:spacing w:line="276" w:lineRule="auto"/>
        <w:ind w:leftChars="100" w:left="850" w:hangingChars="254" w:hanging="610"/>
        <w:rPr>
          <w:rFonts w:ascii="標楷體" w:eastAsia="標楷體" w:hAnsi="標楷體"/>
        </w:rPr>
      </w:pPr>
      <w:r w:rsidRPr="005F43A4">
        <w:rPr>
          <w:rFonts w:ascii="標楷體" w:eastAsia="標楷體" w:hAnsi="標楷體" w:hint="eastAsia"/>
        </w:rPr>
        <w:t>103.04.02　召開第七屆第二次理監事聯席會</w:t>
      </w:r>
    </w:p>
    <w:p w:rsidR="00E361A6" w:rsidRPr="005F43A4" w:rsidRDefault="00E361A6" w:rsidP="00E361A6">
      <w:pPr>
        <w:spacing w:line="276" w:lineRule="auto"/>
        <w:ind w:leftChars="100" w:left="850" w:hangingChars="254" w:hanging="610"/>
        <w:rPr>
          <w:rFonts w:ascii="標楷體" w:eastAsia="標楷體" w:hAnsi="標楷體"/>
        </w:rPr>
      </w:pPr>
      <w:r w:rsidRPr="005F43A4">
        <w:rPr>
          <w:rFonts w:ascii="標楷體" w:eastAsia="標楷體" w:hAnsi="標楷體" w:hint="eastAsia"/>
        </w:rPr>
        <w:t>103.07.09　召開第七屆第三次理監事聯席會</w:t>
      </w:r>
    </w:p>
    <w:p w:rsidR="00E361A6" w:rsidRPr="005F43A4" w:rsidRDefault="00E361A6" w:rsidP="00E361A6">
      <w:pPr>
        <w:spacing w:line="276" w:lineRule="auto"/>
        <w:ind w:leftChars="100" w:left="850" w:hangingChars="254" w:hanging="610"/>
        <w:rPr>
          <w:rFonts w:ascii="標楷體" w:eastAsia="標楷體" w:hAnsi="標楷體"/>
        </w:rPr>
      </w:pPr>
      <w:r w:rsidRPr="005F43A4">
        <w:rPr>
          <w:rFonts w:ascii="標楷體" w:eastAsia="標楷體" w:hAnsi="標楷體" w:hint="eastAsia"/>
        </w:rPr>
        <w:t>103.10.18　召開第七屆第四次理監事聯席會</w:t>
      </w:r>
    </w:p>
    <w:p w:rsidR="00E361A6" w:rsidRPr="005F43A4" w:rsidRDefault="00E361A6" w:rsidP="00E361A6">
      <w:pPr>
        <w:spacing w:line="276" w:lineRule="auto"/>
        <w:ind w:leftChars="100" w:left="850" w:hangingChars="254" w:hanging="610"/>
        <w:rPr>
          <w:rFonts w:ascii="標楷體" w:eastAsia="標楷體" w:hAnsi="標楷體"/>
        </w:rPr>
      </w:pPr>
      <w:r w:rsidRPr="005F43A4">
        <w:rPr>
          <w:rFonts w:ascii="標楷體" w:eastAsia="標楷體" w:hAnsi="標楷體" w:hint="eastAsia"/>
        </w:rPr>
        <w:t>103.12.19　召開第七屆第五次理監事聯席會</w:t>
      </w:r>
    </w:p>
    <w:p w:rsidR="00E361A6" w:rsidRPr="00955799" w:rsidRDefault="00E361A6" w:rsidP="00E361A6">
      <w:pPr>
        <w:spacing w:line="276" w:lineRule="auto"/>
        <w:ind w:leftChars="100" w:left="240"/>
        <w:rPr>
          <w:rFonts w:ascii="標楷體" w:eastAsia="標楷體" w:hAnsi="標楷體"/>
        </w:rPr>
      </w:pPr>
    </w:p>
    <w:p w:rsidR="00E361A6" w:rsidRPr="00751E02" w:rsidRDefault="00E361A6" w:rsidP="00E361A6">
      <w:pPr>
        <w:spacing w:line="276" w:lineRule="auto"/>
        <w:rPr>
          <w:rFonts w:ascii="標楷體" w:eastAsia="標楷體" w:hAnsi="標楷體"/>
          <w:b/>
          <w:sz w:val="32"/>
          <w:szCs w:val="26"/>
        </w:rPr>
      </w:pPr>
      <w:r w:rsidRPr="00751E02">
        <w:rPr>
          <w:rFonts w:ascii="標楷體" w:eastAsia="標楷體" w:hAnsi="標楷體" w:hint="eastAsia"/>
          <w:b/>
          <w:sz w:val="32"/>
          <w:szCs w:val="26"/>
        </w:rPr>
        <w:t>三、各組發展委員會議</w:t>
      </w:r>
    </w:p>
    <w:p w:rsidR="00E361A6" w:rsidRPr="00955799" w:rsidRDefault="00E361A6" w:rsidP="00E361A6">
      <w:pPr>
        <w:spacing w:line="276" w:lineRule="auto"/>
        <w:rPr>
          <w:rFonts w:ascii="標楷體" w:eastAsia="標楷體" w:hAnsi="標楷體"/>
        </w:rPr>
      </w:pPr>
    </w:p>
    <w:p w:rsidR="00E361A6" w:rsidRPr="005F43A4" w:rsidRDefault="00E361A6" w:rsidP="00E361A6">
      <w:pPr>
        <w:spacing w:line="276" w:lineRule="auto"/>
        <w:ind w:leftChars="118" w:left="283" w:firstLineChars="217" w:firstLine="521"/>
        <w:rPr>
          <w:rFonts w:ascii="標楷體" w:eastAsia="標楷體" w:hAnsi="標楷體"/>
        </w:rPr>
      </w:pPr>
      <w:r w:rsidRPr="005F43A4">
        <w:rPr>
          <w:rFonts w:ascii="標楷體" w:eastAsia="標楷體" w:hAnsi="標楷體" w:hint="eastAsia"/>
        </w:rPr>
        <w:t>依相關工作事宜辦理，由各理監事擔任召集人，各部門主管擔任執行秘書，每兩至三個月召開會議。</w:t>
      </w:r>
    </w:p>
    <w:p w:rsidR="00E361A6" w:rsidRPr="00955799" w:rsidRDefault="00E361A6" w:rsidP="00E361A6">
      <w:pPr>
        <w:spacing w:line="276" w:lineRule="auto"/>
        <w:rPr>
          <w:rFonts w:ascii="標楷體" w:eastAsia="標楷體" w:hAnsi="標楷體"/>
        </w:rPr>
      </w:pPr>
    </w:p>
    <w:p w:rsidR="00E361A6" w:rsidRPr="00751E02" w:rsidRDefault="00E361A6" w:rsidP="00E361A6">
      <w:pPr>
        <w:spacing w:line="276" w:lineRule="auto"/>
        <w:rPr>
          <w:rFonts w:ascii="標楷體" w:eastAsia="標楷體" w:hAnsi="標楷體"/>
          <w:b/>
          <w:sz w:val="32"/>
          <w:szCs w:val="26"/>
        </w:rPr>
      </w:pPr>
      <w:r w:rsidRPr="00751E02">
        <w:rPr>
          <w:rFonts w:ascii="標楷體" w:eastAsia="標楷體" w:hAnsi="標楷體" w:hint="eastAsia"/>
          <w:b/>
          <w:sz w:val="32"/>
          <w:szCs w:val="26"/>
        </w:rPr>
        <w:t>四、行政部</w:t>
      </w:r>
    </w:p>
    <w:p w:rsidR="00E361A6" w:rsidRPr="00955799" w:rsidRDefault="00E361A6" w:rsidP="00E361A6">
      <w:pPr>
        <w:spacing w:line="276" w:lineRule="auto"/>
        <w:ind w:leftChars="100" w:left="240"/>
        <w:rPr>
          <w:rFonts w:ascii="標楷體" w:eastAsia="標楷體" w:hAnsi="標楷體"/>
        </w:rPr>
      </w:pPr>
    </w:p>
    <w:p w:rsidR="00E361A6" w:rsidRPr="00751E02" w:rsidRDefault="00E361A6" w:rsidP="00E361A6">
      <w:pPr>
        <w:spacing w:line="312" w:lineRule="auto"/>
        <w:ind w:leftChars="100" w:left="240"/>
        <w:rPr>
          <w:rFonts w:ascii="標楷體" w:eastAsia="標楷體" w:hAnsi="標楷體"/>
          <w:b/>
          <w:sz w:val="28"/>
          <w:szCs w:val="26"/>
        </w:rPr>
      </w:pPr>
      <w:r w:rsidRPr="00751E02">
        <w:rPr>
          <w:rFonts w:ascii="標楷體" w:eastAsia="標楷體" w:hAnsi="標楷體" w:hint="eastAsia"/>
          <w:b/>
          <w:sz w:val="28"/>
          <w:szCs w:val="26"/>
        </w:rPr>
        <w:t>(一)人事總務組</w:t>
      </w:r>
    </w:p>
    <w:p w:rsidR="00E361A6" w:rsidRPr="00955799" w:rsidRDefault="00E361A6" w:rsidP="00E361A6">
      <w:pPr>
        <w:spacing w:line="276" w:lineRule="auto"/>
        <w:ind w:leftChars="100" w:left="240"/>
        <w:rPr>
          <w:rFonts w:ascii="標楷體" w:eastAsia="標楷體" w:hAnsi="標楷體"/>
        </w:rPr>
      </w:pPr>
    </w:p>
    <w:p w:rsidR="00E361A6" w:rsidRPr="006D6684" w:rsidRDefault="00E361A6" w:rsidP="00E361A6">
      <w:pPr>
        <w:spacing w:line="276" w:lineRule="auto"/>
        <w:ind w:leftChars="400" w:left="960"/>
        <w:rPr>
          <w:rFonts w:ascii="標楷體" w:eastAsia="標楷體" w:hAnsi="標楷體"/>
        </w:rPr>
      </w:pPr>
      <w:r w:rsidRPr="006D6684">
        <w:rPr>
          <w:rFonts w:ascii="標楷體" w:eastAsia="標楷體" w:hAnsi="標楷體" w:hint="eastAsia"/>
        </w:rPr>
        <w:t>1.標租啟明分館一樓及地下大樓</w:t>
      </w:r>
      <w:r w:rsidRPr="006D6684">
        <w:rPr>
          <w:rFonts w:ascii="標楷體" w:eastAsia="標楷體" w:hAnsi="標楷體"/>
        </w:rPr>
        <w:t>(103.4.1~106.3.31)</w:t>
      </w:r>
    </w:p>
    <w:p w:rsidR="00E361A6" w:rsidRPr="006D6684" w:rsidRDefault="00E361A6" w:rsidP="00E361A6">
      <w:pPr>
        <w:spacing w:line="276" w:lineRule="auto"/>
        <w:ind w:leftChars="400" w:left="960"/>
        <w:rPr>
          <w:rFonts w:ascii="標楷體" w:eastAsia="標楷體" w:hAnsi="標楷體"/>
        </w:rPr>
      </w:pPr>
      <w:r w:rsidRPr="006D6684">
        <w:rPr>
          <w:rFonts w:ascii="標楷體" w:eastAsia="標楷體" w:hAnsi="標楷體" w:hint="eastAsia"/>
        </w:rPr>
        <w:t>2.舊衣回收收入</w:t>
      </w:r>
      <w:r w:rsidRPr="006D6684">
        <w:rPr>
          <w:rFonts w:ascii="標楷體" w:eastAsia="標楷體" w:hAnsi="標楷體"/>
        </w:rPr>
        <w:t>36</w:t>
      </w:r>
      <w:r w:rsidRPr="006D6684">
        <w:rPr>
          <w:rFonts w:ascii="標楷體" w:eastAsia="標楷體" w:hAnsi="標楷體" w:hint="eastAsia"/>
        </w:rPr>
        <w:t>萬</w:t>
      </w:r>
      <w:r w:rsidRPr="006D6684">
        <w:rPr>
          <w:rFonts w:ascii="標楷體" w:eastAsia="標楷體" w:hAnsi="標楷體"/>
        </w:rPr>
        <w:t>8</w:t>
      </w:r>
      <w:r w:rsidRPr="006D6684">
        <w:rPr>
          <w:rFonts w:ascii="標楷體" w:eastAsia="標楷體" w:hAnsi="標楷體" w:hint="eastAsia"/>
        </w:rPr>
        <w:t>千</w:t>
      </w:r>
    </w:p>
    <w:p w:rsidR="00E361A6" w:rsidRPr="006D6684" w:rsidRDefault="00E361A6" w:rsidP="00E361A6">
      <w:pPr>
        <w:spacing w:line="276" w:lineRule="auto"/>
        <w:ind w:leftChars="400" w:left="960"/>
        <w:rPr>
          <w:rFonts w:ascii="標楷體" w:eastAsia="標楷體" w:hAnsi="標楷體"/>
        </w:rPr>
      </w:pPr>
      <w:r w:rsidRPr="006D6684">
        <w:rPr>
          <w:rFonts w:ascii="標楷體" w:eastAsia="標楷體" w:hAnsi="標楷體" w:hint="eastAsia"/>
        </w:rPr>
        <w:t>3.啟明分館防震工程期間協會暫遷雙城街及遷回回復工程監工</w:t>
      </w:r>
    </w:p>
    <w:p w:rsidR="00E361A6" w:rsidRPr="00955799" w:rsidRDefault="00E361A6" w:rsidP="00E361A6">
      <w:pPr>
        <w:spacing w:line="276" w:lineRule="auto"/>
        <w:ind w:leftChars="100" w:left="240"/>
        <w:rPr>
          <w:rFonts w:ascii="標楷體" w:eastAsia="標楷體" w:hAnsi="標楷體"/>
        </w:rPr>
      </w:pPr>
    </w:p>
    <w:p w:rsidR="00E361A6" w:rsidRPr="00751E02" w:rsidRDefault="00E361A6" w:rsidP="00E361A6">
      <w:pPr>
        <w:spacing w:line="312" w:lineRule="auto"/>
        <w:ind w:leftChars="100" w:left="240"/>
        <w:rPr>
          <w:rFonts w:ascii="標楷體" w:eastAsia="標楷體" w:hAnsi="標楷體"/>
          <w:b/>
          <w:sz w:val="28"/>
          <w:szCs w:val="26"/>
        </w:rPr>
      </w:pPr>
      <w:r w:rsidRPr="00751E02">
        <w:rPr>
          <w:rFonts w:ascii="標楷體" w:eastAsia="標楷體" w:hAnsi="標楷體" w:hint="eastAsia"/>
          <w:b/>
          <w:sz w:val="28"/>
          <w:szCs w:val="26"/>
        </w:rPr>
        <w:t>(二)會計出納組</w:t>
      </w:r>
    </w:p>
    <w:p w:rsidR="00E361A6" w:rsidRPr="00955799" w:rsidRDefault="00E361A6" w:rsidP="00E361A6">
      <w:pPr>
        <w:spacing w:line="276" w:lineRule="auto"/>
        <w:ind w:leftChars="100" w:left="240"/>
        <w:rPr>
          <w:rFonts w:ascii="標楷體" w:eastAsia="標楷體" w:hAnsi="標楷體"/>
        </w:rPr>
      </w:pPr>
    </w:p>
    <w:p w:rsidR="00E361A6" w:rsidRDefault="00E361A6" w:rsidP="00E361A6">
      <w:pPr>
        <w:spacing w:line="276" w:lineRule="auto"/>
        <w:ind w:leftChars="400" w:left="960"/>
        <w:rPr>
          <w:rFonts w:ascii="標楷體" w:eastAsia="標楷體" w:hAnsi="標楷體"/>
        </w:rPr>
      </w:pPr>
      <w:r>
        <w:rPr>
          <w:rFonts w:ascii="標楷體" w:eastAsia="標楷體" w:hAnsi="標楷體" w:hint="eastAsia"/>
        </w:rPr>
        <w:t>1、總收入 $24,259,803元</w:t>
      </w:r>
    </w:p>
    <w:p w:rsidR="00E361A6" w:rsidRDefault="00E361A6" w:rsidP="00E361A6">
      <w:pPr>
        <w:spacing w:line="276" w:lineRule="auto"/>
        <w:ind w:leftChars="400" w:left="960"/>
        <w:rPr>
          <w:rFonts w:ascii="標楷體" w:eastAsia="標楷體" w:hAnsi="標楷體"/>
        </w:rPr>
      </w:pPr>
      <w:r>
        <w:rPr>
          <w:rFonts w:ascii="標楷體" w:eastAsia="標楷體" w:hAnsi="標楷體" w:hint="eastAsia"/>
        </w:rPr>
        <w:t>2、總支出 $25,986,473元</w:t>
      </w:r>
    </w:p>
    <w:p w:rsidR="00E361A6" w:rsidRDefault="00E361A6" w:rsidP="00E361A6">
      <w:pPr>
        <w:spacing w:line="276" w:lineRule="auto"/>
        <w:ind w:leftChars="400" w:left="960"/>
        <w:rPr>
          <w:rFonts w:ascii="標楷體" w:eastAsia="標楷體" w:hAnsi="標楷體"/>
        </w:rPr>
      </w:pPr>
      <w:r>
        <w:rPr>
          <w:rFonts w:ascii="標楷體" w:eastAsia="標楷體" w:hAnsi="標楷體" w:hint="eastAsia"/>
        </w:rPr>
        <w:lastRenderedPageBreak/>
        <w:t>3、餘絀   $-1,726,670元</w:t>
      </w:r>
    </w:p>
    <w:p w:rsidR="00E361A6" w:rsidRDefault="00E361A6" w:rsidP="00E361A6">
      <w:pPr>
        <w:spacing w:line="276" w:lineRule="auto"/>
        <w:ind w:leftChars="400" w:left="960"/>
        <w:rPr>
          <w:rFonts w:ascii="標楷體" w:eastAsia="標楷體" w:hAnsi="標楷體"/>
        </w:rPr>
      </w:pPr>
      <w:r>
        <w:rPr>
          <w:rFonts w:ascii="標楷體" w:eastAsia="標楷體" w:hAnsi="標楷體" w:hint="eastAsia"/>
        </w:rPr>
        <w:t>4、年度各類所得申報($17,342,087元)</w:t>
      </w:r>
    </w:p>
    <w:p w:rsidR="00E361A6" w:rsidRDefault="00E361A6" w:rsidP="00E361A6">
      <w:pPr>
        <w:spacing w:line="276" w:lineRule="auto"/>
        <w:ind w:leftChars="400" w:left="960"/>
        <w:rPr>
          <w:rFonts w:ascii="標楷體" w:eastAsia="標楷體" w:hAnsi="標楷體"/>
        </w:rPr>
      </w:pPr>
      <w:r>
        <w:rPr>
          <w:rFonts w:ascii="標楷體" w:eastAsia="標楷體" w:hAnsi="標楷體" w:hint="eastAsia"/>
        </w:rPr>
        <w:t>5、年度營業稅申報($9,870,449元)</w:t>
      </w:r>
    </w:p>
    <w:p w:rsidR="00E361A6" w:rsidRPr="009063A7" w:rsidRDefault="00E361A6" w:rsidP="00E361A6">
      <w:pPr>
        <w:spacing w:line="276" w:lineRule="auto"/>
        <w:ind w:leftChars="400" w:left="960"/>
        <w:rPr>
          <w:rFonts w:ascii="標楷體" w:eastAsia="標楷體" w:hAnsi="標楷體"/>
        </w:rPr>
      </w:pPr>
      <w:r>
        <w:rPr>
          <w:rFonts w:ascii="標楷體" w:eastAsia="標楷體" w:hAnsi="標楷體" w:hint="eastAsia"/>
        </w:rPr>
        <w:t>6、年度參加四場外訓課程</w:t>
      </w:r>
    </w:p>
    <w:p w:rsidR="00E361A6" w:rsidRDefault="00E361A6" w:rsidP="00E361A6">
      <w:pPr>
        <w:spacing w:line="276" w:lineRule="auto"/>
        <w:ind w:leftChars="200" w:left="480" w:firstLineChars="300" w:firstLine="720"/>
        <w:rPr>
          <w:rFonts w:ascii="標楷體" w:eastAsia="標楷體" w:hAnsi="標楷體"/>
        </w:rPr>
      </w:pPr>
      <w:r>
        <w:rPr>
          <w:rFonts w:ascii="標楷體" w:eastAsia="標楷體" w:hAnsi="標楷體" w:hint="eastAsia"/>
        </w:rPr>
        <w:t xml:space="preserve"> (1) 「公益理想實踐之路-非營利組織設立與管理實務」</w:t>
      </w:r>
    </w:p>
    <w:p w:rsidR="00E361A6" w:rsidRDefault="00E361A6" w:rsidP="00E361A6">
      <w:pPr>
        <w:spacing w:line="276" w:lineRule="auto"/>
        <w:ind w:leftChars="200" w:left="480" w:firstLineChars="300" w:firstLine="720"/>
        <w:rPr>
          <w:rFonts w:ascii="標楷體" w:eastAsia="標楷體" w:hAnsi="標楷體"/>
        </w:rPr>
      </w:pPr>
      <w:r>
        <w:rPr>
          <w:rFonts w:ascii="標楷體" w:eastAsia="標楷體" w:hAnsi="標楷體" w:hint="eastAsia"/>
        </w:rPr>
        <w:t xml:space="preserve"> (2) NPO二代健保法規與實務</w:t>
      </w:r>
    </w:p>
    <w:p w:rsidR="00E361A6" w:rsidRDefault="00E361A6" w:rsidP="00E361A6">
      <w:pPr>
        <w:spacing w:line="276" w:lineRule="auto"/>
        <w:ind w:leftChars="200" w:left="480" w:firstLineChars="300" w:firstLine="720"/>
        <w:rPr>
          <w:rFonts w:ascii="標楷體" w:eastAsia="標楷體" w:hAnsi="標楷體"/>
        </w:rPr>
      </w:pPr>
      <w:r>
        <w:rPr>
          <w:rFonts w:ascii="標楷體" w:eastAsia="標楷體" w:hAnsi="標楷體" w:hint="eastAsia"/>
        </w:rPr>
        <w:t>(3) 有關政府採購電子領標作業</w:t>
      </w:r>
    </w:p>
    <w:p w:rsidR="00E361A6" w:rsidRDefault="00E361A6" w:rsidP="00E361A6">
      <w:pPr>
        <w:spacing w:line="276" w:lineRule="auto"/>
        <w:ind w:leftChars="200" w:left="480" w:firstLineChars="300" w:firstLine="720"/>
        <w:rPr>
          <w:rFonts w:ascii="標楷體" w:eastAsia="標楷體" w:hAnsi="標楷體"/>
        </w:rPr>
      </w:pPr>
      <w:r>
        <w:rPr>
          <w:rFonts w:ascii="標楷體" w:eastAsia="標楷體" w:hAnsi="標楷體" w:hint="eastAsia"/>
        </w:rPr>
        <w:t>(4) NPO個人資料保護法與實務</w:t>
      </w:r>
    </w:p>
    <w:p w:rsidR="00E361A6" w:rsidRPr="005F43A4" w:rsidRDefault="00E361A6" w:rsidP="00E361A6">
      <w:pPr>
        <w:spacing w:line="276" w:lineRule="auto"/>
        <w:ind w:leftChars="100" w:left="240"/>
        <w:rPr>
          <w:rFonts w:ascii="標楷體" w:eastAsia="標楷體" w:hAnsi="標楷體"/>
        </w:rPr>
      </w:pPr>
    </w:p>
    <w:p w:rsidR="00E361A6" w:rsidRPr="00751E02" w:rsidRDefault="00E361A6" w:rsidP="00E361A6">
      <w:pPr>
        <w:spacing w:line="312" w:lineRule="auto"/>
        <w:ind w:leftChars="100" w:left="240"/>
        <w:rPr>
          <w:rFonts w:ascii="標楷體" w:eastAsia="標楷體" w:hAnsi="標楷體"/>
          <w:b/>
          <w:sz w:val="28"/>
          <w:szCs w:val="26"/>
        </w:rPr>
      </w:pPr>
      <w:r w:rsidRPr="00751E02">
        <w:rPr>
          <w:rFonts w:ascii="標楷體" w:eastAsia="標楷體" w:hAnsi="標楷體" w:hint="eastAsia"/>
          <w:b/>
          <w:sz w:val="28"/>
          <w:szCs w:val="26"/>
        </w:rPr>
        <w:t>(三)公關企劃組</w:t>
      </w:r>
    </w:p>
    <w:p w:rsidR="00E361A6" w:rsidRPr="005F43A4" w:rsidRDefault="00E361A6" w:rsidP="00E361A6">
      <w:pPr>
        <w:spacing w:line="276" w:lineRule="auto"/>
        <w:ind w:leftChars="100" w:left="240"/>
        <w:rPr>
          <w:rFonts w:ascii="標楷體" w:eastAsia="標楷體" w:hAnsi="標楷體"/>
        </w:rPr>
      </w:pPr>
    </w:p>
    <w:p w:rsidR="00E361A6" w:rsidRPr="00751E02" w:rsidRDefault="00E361A6" w:rsidP="00E361A6">
      <w:pPr>
        <w:spacing w:line="276" w:lineRule="auto"/>
        <w:ind w:leftChars="400" w:left="960"/>
        <w:rPr>
          <w:rFonts w:ascii="標楷體" w:eastAsia="標楷體" w:hAnsi="標楷體"/>
          <w:b/>
        </w:rPr>
      </w:pPr>
      <w:r w:rsidRPr="00751E02">
        <w:rPr>
          <w:rFonts w:ascii="標楷體" w:eastAsia="標楷體" w:hAnsi="標楷體" w:hint="eastAsia"/>
          <w:b/>
        </w:rPr>
        <w:t>1</w:t>
      </w:r>
      <w:r>
        <w:rPr>
          <w:rFonts w:ascii="標楷體" w:eastAsia="標楷體" w:hAnsi="標楷體" w:hint="eastAsia"/>
          <w:b/>
        </w:rPr>
        <w:t>.</w:t>
      </w:r>
      <w:r w:rsidRPr="00751E02">
        <w:rPr>
          <w:rFonts w:ascii="標楷體" w:eastAsia="標楷體" w:hAnsi="標楷體" w:hint="eastAsia"/>
          <w:b/>
        </w:rPr>
        <w:t>本會年度總收入</w:t>
      </w:r>
    </w:p>
    <w:p w:rsidR="00E361A6" w:rsidRPr="005F43A4" w:rsidRDefault="00E361A6" w:rsidP="00E361A6">
      <w:pPr>
        <w:spacing w:line="276" w:lineRule="auto"/>
        <w:ind w:leftChars="500" w:left="1200"/>
        <w:rPr>
          <w:rFonts w:ascii="標楷體" w:eastAsia="標楷體" w:hAnsi="標楷體"/>
        </w:rPr>
      </w:pPr>
      <w:r w:rsidRPr="005F43A4">
        <w:rPr>
          <w:rFonts w:ascii="標楷體" w:eastAsia="標楷體" w:hAnsi="標楷體" w:hint="eastAsia"/>
        </w:rPr>
        <w:t>103年度收入總金額：NT$ 24,259,803。捐款對象為一般大眾捐款、民間團體、企業專案捐款及其他收入(大眾捐款計劃目標437萬,執行196萬,達成率45%)。</w:t>
      </w:r>
    </w:p>
    <w:p w:rsidR="00E361A6" w:rsidRDefault="00E361A6" w:rsidP="00E361A6">
      <w:pPr>
        <w:spacing w:line="276" w:lineRule="auto"/>
        <w:ind w:leftChars="300" w:left="720"/>
        <w:rPr>
          <w:rFonts w:ascii="標楷體" w:eastAsia="標楷體" w:hAnsi="標楷體"/>
        </w:rPr>
      </w:pPr>
    </w:p>
    <w:p w:rsidR="00E361A6" w:rsidRDefault="00E361A6" w:rsidP="00E361A6">
      <w:pPr>
        <w:spacing w:line="276" w:lineRule="auto"/>
        <w:ind w:leftChars="400" w:left="960"/>
        <w:rPr>
          <w:rFonts w:ascii="標楷體" w:eastAsia="標楷體" w:hAnsi="標楷體"/>
          <w:b/>
        </w:rPr>
      </w:pPr>
      <w:r w:rsidRPr="00751E02">
        <w:rPr>
          <w:rFonts w:ascii="標楷體" w:eastAsia="標楷體" w:hAnsi="標楷體" w:hint="eastAsia"/>
          <w:b/>
        </w:rPr>
        <w:t>2</w:t>
      </w:r>
      <w:r>
        <w:rPr>
          <w:rFonts w:ascii="標楷體" w:eastAsia="標楷體" w:hAnsi="標楷體" w:hint="eastAsia"/>
          <w:b/>
        </w:rPr>
        <w:t>.</w:t>
      </w:r>
      <w:r w:rsidRPr="00751E02">
        <w:rPr>
          <w:rFonts w:ascii="標楷體" w:eastAsia="標楷體" w:hAnsi="標楷體" w:hint="eastAsia"/>
          <w:b/>
        </w:rPr>
        <w:t>協會服務宣導</w:t>
      </w:r>
    </w:p>
    <w:p w:rsidR="00E361A6" w:rsidRDefault="00E361A6" w:rsidP="00E361A6">
      <w:pPr>
        <w:pStyle w:val="af2"/>
        <w:spacing w:line="312" w:lineRule="auto"/>
        <w:ind w:leftChars="500" w:left="1766" w:hangingChars="236" w:hanging="566"/>
        <w:rPr>
          <w:rFonts w:ascii="標楷體" w:eastAsia="標楷體" w:hAnsi="標楷體"/>
        </w:rPr>
      </w:pPr>
      <w:r>
        <w:rPr>
          <w:rFonts w:ascii="標楷體" w:eastAsia="標楷體" w:hAnsi="標楷體" w:hint="eastAsia"/>
        </w:rPr>
        <w:t xml:space="preserve">(1) </w:t>
      </w:r>
      <w:r w:rsidRPr="005F43A4">
        <w:rPr>
          <w:rFonts w:ascii="標楷體" w:eastAsia="標楷體" w:hAnsi="標楷體" w:hint="eastAsia"/>
        </w:rPr>
        <w:t>網站</w:t>
      </w:r>
      <w:r>
        <w:rPr>
          <w:rFonts w:ascii="標楷體" w:eastAsia="標楷體" w:hAnsi="標楷體" w:hint="eastAsia"/>
        </w:rPr>
        <w:t>：</w:t>
      </w:r>
    </w:p>
    <w:p w:rsidR="00E361A6" w:rsidRDefault="00E361A6" w:rsidP="00E361A6">
      <w:pPr>
        <w:pStyle w:val="af2"/>
        <w:spacing w:line="312" w:lineRule="auto"/>
        <w:ind w:leftChars="700" w:left="1920" w:hangingChars="100" w:hanging="240"/>
        <w:rPr>
          <w:rFonts w:ascii="標楷體" w:eastAsia="標楷體" w:hAnsi="標楷體"/>
        </w:rPr>
      </w:pPr>
      <w:r>
        <w:rPr>
          <w:rFonts w:ascii="標楷體" w:eastAsia="標楷體" w:hAnsi="標楷體" w:hint="eastAsia"/>
        </w:rPr>
        <w:t>A.</w:t>
      </w:r>
      <w:r w:rsidRPr="005F43A4">
        <w:rPr>
          <w:rFonts w:ascii="標楷體" w:eastAsia="標楷體" w:hAnsi="標楷體" w:hint="eastAsia"/>
        </w:rPr>
        <w:t>協會網站：活動訊息、友會活動發佈、協會資訊更新、友會及捐款人、捐款更新(banner、信用卡捐款平</w:t>
      </w:r>
      <w:r>
        <w:rPr>
          <w:rFonts w:ascii="標楷體" w:eastAsia="標楷體" w:hAnsi="標楷體" w:hint="eastAsia"/>
        </w:rPr>
        <w:t>臺</w:t>
      </w:r>
      <w:r w:rsidRPr="005F43A4">
        <w:rPr>
          <w:rFonts w:ascii="標楷體" w:eastAsia="標楷體" w:hAnsi="標楷體" w:hint="eastAsia"/>
        </w:rPr>
        <w:t>、捐款人資訊) 、無障礙網頁完成。</w:t>
      </w:r>
    </w:p>
    <w:p w:rsidR="00E361A6" w:rsidRDefault="00E361A6" w:rsidP="00E361A6">
      <w:pPr>
        <w:pStyle w:val="af2"/>
        <w:spacing w:line="312" w:lineRule="auto"/>
        <w:ind w:leftChars="700" w:left="2246" w:hangingChars="236" w:hanging="566"/>
        <w:rPr>
          <w:rFonts w:ascii="標楷體" w:eastAsia="標楷體" w:hAnsi="標楷體"/>
        </w:rPr>
      </w:pPr>
      <w:r>
        <w:rPr>
          <w:rFonts w:ascii="標楷體" w:eastAsia="標楷體" w:hAnsi="標楷體" w:hint="eastAsia"/>
        </w:rPr>
        <w:t>B.</w:t>
      </w:r>
      <w:r w:rsidRPr="005F43A4">
        <w:rPr>
          <w:rFonts w:ascii="標楷體" w:eastAsia="標楷體" w:hAnsi="標楷體" w:hint="eastAsia"/>
        </w:rPr>
        <w:t>FACEBOOK：維護、經營(撰文互動)。</w:t>
      </w:r>
    </w:p>
    <w:p w:rsidR="00E361A6" w:rsidRDefault="00E361A6" w:rsidP="00E361A6">
      <w:pPr>
        <w:pStyle w:val="af2"/>
        <w:spacing w:line="312" w:lineRule="auto"/>
        <w:ind w:leftChars="700" w:left="2246" w:hangingChars="236" w:hanging="566"/>
        <w:rPr>
          <w:rFonts w:ascii="標楷體" w:eastAsia="標楷體" w:hAnsi="標楷體"/>
        </w:rPr>
      </w:pPr>
      <w:r>
        <w:rPr>
          <w:rFonts w:ascii="標楷體" w:eastAsia="標楷體" w:hAnsi="標楷體" w:hint="eastAsia"/>
        </w:rPr>
        <w:t>C.</w:t>
      </w:r>
      <w:r w:rsidRPr="005F43A4">
        <w:rPr>
          <w:rFonts w:ascii="標楷體" w:eastAsia="標楷體" w:hAnsi="標楷體" w:hint="eastAsia"/>
        </w:rPr>
        <w:t>電子郵件：郵件收發(活動訊息、節日賀卡、感恩、義賣等郵件發送)。</w:t>
      </w:r>
    </w:p>
    <w:p w:rsidR="00E361A6" w:rsidRDefault="00E361A6" w:rsidP="00E361A6">
      <w:pPr>
        <w:pStyle w:val="af2"/>
        <w:spacing w:line="312" w:lineRule="auto"/>
        <w:ind w:leftChars="700" w:left="1920" w:hangingChars="100" w:hanging="240"/>
        <w:rPr>
          <w:rFonts w:ascii="標楷體" w:eastAsia="標楷體" w:hAnsi="標楷體"/>
        </w:rPr>
      </w:pPr>
      <w:r>
        <w:rPr>
          <w:rFonts w:ascii="標楷體" w:eastAsia="標楷體" w:hAnsi="標楷體" w:hint="eastAsia"/>
        </w:rPr>
        <w:t>D.</w:t>
      </w:r>
      <w:r w:rsidRPr="005F43A4">
        <w:rPr>
          <w:rFonts w:ascii="標楷體" w:eastAsia="標楷體" w:hAnsi="標楷體" w:hint="eastAsia"/>
        </w:rPr>
        <w:t>網路廣宣：公益合作banner或訊息露出~智邦公益平</w:t>
      </w:r>
      <w:r>
        <w:rPr>
          <w:rFonts w:ascii="標楷體" w:eastAsia="標楷體" w:hAnsi="標楷體" w:hint="eastAsia"/>
        </w:rPr>
        <w:t>台</w:t>
      </w:r>
      <w:r w:rsidRPr="005F43A4">
        <w:rPr>
          <w:rFonts w:ascii="標楷體" w:eastAsia="標楷體" w:hAnsi="標楷體" w:hint="eastAsia"/>
        </w:rPr>
        <w:t>、</w:t>
      </w:r>
      <w:r>
        <w:rPr>
          <w:rFonts w:ascii="標楷體" w:eastAsia="標楷體" w:hAnsi="標楷體" w:hint="eastAsia"/>
        </w:rPr>
        <w:t>台</w:t>
      </w:r>
      <w:r w:rsidRPr="005F43A4">
        <w:rPr>
          <w:rFonts w:ascii="標楷體" w:eastAsia="標楷體" w:hAnsi="標楷體" w:hint="eastAsia"/>
        </w:rPr>
        <w:t>灣大哥大公益平</w:t>
      </w:r>
      <w:r>
        <w:rPr>
          <w:rFonts w:ascii="標楷體" w:eastAsia="標楷體" w:hAnsi="標楷體" w:hint="eastAsia"/>
        </w:rPr>
        <w:t>台</w:t>
      </w:r>
      <w:r w:rsidRPr="005F43A4">
        <w:rPr>
          <w:rFonts w:ascii="標楷體" w:eastAsia="標楷體" w:hAnsi="標楷體" w:hint="eastAsia"/>
        </w:rPr>
        <w:t>、NPO channel。</w:t>
      </w:r>
    </w:p>
    <w:p w:rsidR="00E361A6" w:rsidRDefault="00E361A6" w:rsidP="00E361A6">
      <w:pPr>
        <w:pStyle w:val="af2"/>
        <w:spacing w:line="312" w:lineRule="auto"/>
        <w:ind w:leftChars="500" w:left="1766" w:hangingChars="236" w:hanging="566"/>
        <w:rPr>
          <w:rFonts w:ascii="標楷體" w:eastAsia="標楷體" w:hAnsi="標楷體"/>
        </w:rPr>
      </w:pPr>
      <w:r>
        <w:rPr>
          <w:rFonts w:ascii="標楷體" w:eastAsia="標楷體" w:hAnsi="標楷體" w:hint="eastAsia"/>
        </w:rPr>
        <w:t xml:space="preserve">(2) </w:t>
      </w:r>
      <w:r w:rsidRPr="005F43A4">
        <w:rPr>
          <w:rFonts w:ascii="標楷體" w:eastAsia="標楷體" w:hAnsi="標楷體" w:hint="eastAsia"/>
        </w:rPr>
        <w:t xml:space="preserve">媒體露出： </w:t>
      </w:r>
    </w:p>
    <w:p w:rsidR="00E361A6" w:rsidRDefault="00E361A6" w:rsidP="00E361A6">
      <w:pPr>
        <w:pStyle w:val="af2"/>
        <w:spacing w:line="312" w:lineRule="auto"/>
        <w:ind w:leftChars="700" w:left="1680" w:firstLine="0"/>
        <w:rPr>
          <w:rFonts w:ascii="標楷體" w:eastAsia="標楷體" w:hAnsi="標楷體"/>
        </w:rPr>
      </w:pPr>
      <w:r w:rsidRPr="005F43A4">
        <w:rPr>
          <w:rFonts w:ascii="標楷體" w:eastAsia="標楷體" w:hAnsi="標楷體" w:hint="eastAsia"/>
        </w:rPr>
        <w:t>包括人間福報、自由時報、聯合報、中國時報、蘋果日報、慈濟大愛</w:t>
      </w:r>
      <w:r>
        <w:rPr>
          <w:rFonts w:ascii="標楷體" w:eastAsia="標楷體" w:hAnsi="標楷體" w:hint="eastAsia"/>
        </w:rPr>
        <w:t>台</w:t>
      </w:r>
      <w:r w:rsidRPr="005F43A4">
        <w:rPr>
          <w:rFonts w:ascii="標楷體" w:eastAsia="標楷體" w:hAnsi="標楷體" w:hint="eastAsia"/>
        </w:rPr>
        <w:t>、公共電視、</w:t>
      </w:r>
      <w:r>
        <w:rPr>
          <w:rFonts w:ascii="標楷體" w:eastAsia="標楷體" w:hAnsi="標楷體" w:hint="eastAsia"/>
        </w:rPr>
        <w:t>臺</w:t>
      </w:r>
      <w:r w:rsidRPr="005F43A4">
        <w:rPr>
          <w:rFonts w:ascii="標楷體" w:eastAsia="標楷體" w:hAnsi="標楷體" w:hint="eastAsia"/>
        </w:rPr>
        <w:t>北電</w:t>
      </w:r>
      <w:r>
        <w:rPr>
          <w:rFonts w:ascii="標楷體" w:eastAsia="標楷體" w:hAnsi="標楷體" w:hint="eastAsia"/>
        </w:rPr>
        <w:t>臺</w:t>
      </w:r>
      <w:r w:rsidRPr="005F43A4">
        <w:rPr>
          <w:rFonts w:ascii="標楷體" w:eastAsia="標楷體" w:hAnsi="標楷體" w:hint="eastAsia"/>
        </w:rPr>
        <w:t>…等媒體報導露出。</w:t>
      </w:r>
    </w:p>
    <w:p w:rsidR="00E361A6" w:rsidRDefault="00E361A6" w:rsidP="00E361A6">
      <w:pPr>
        <w:pStyle w:val="af2"/>
        <w:spacing w:line="312" w:lineRule="auto"/>
        <w:ind w:leftChars="500" w:left="1766" w:hangingChars="236" w:hanging="566"/>
        <w:rPr>
          <w:rFonts w:ascii="標楷體" w:eastAsia="標楷體" w:hAnsi="標楷體"/>
        </w:rPr>
      </w:pPr>
      <w:r>
        <w:rPr>
          <w:rFonts w:ascii="標楷體" w:eastAsia="標楷體" w:hAnsi="標楷體" w:hint="eastAsia"/>
        </w:rPr>
        <w:t xml:space="preserve">(3) </w:t>
      </w:r>
      <w:r w:rsidRPr="005F43A4">
        <w:rPr>
          <w:rFonts w:ascii="標楷體" w:eastAsia="標楷體" w:hAnsi="標楷體" w:hint="eastAsia"/>
        </w:rPr>
        <w:t>event (捐贈、表演、參訪、形象類)：</w:t>
      </w:r>
    </w:p>
    <w:p w:rsidR="00E361A6" w:rsidRPr="005F43A4" w:rsidRDefault="00E361A6" w:rsidP="00E361A6">
      <w:pPr>
        <w:pStyle w:val="af2"/>
        <w:spacing w:line="312" w:lineRule="auto"/>
        <w:ind w:leftChars="700" w:left="1680" w:firstLine="0"/>
        <w:rPr>
          <w:rFonts w:ascii="標楷體" w:eastAsia="標楷體" w:hAnsi="標楷體"/>
        </w:rPr>
      </w:pPr>
      <w:r w:rsidRPr="005F43A4">
        <w:rPr>
          <w:rFonts w:ascii="標楷體" w:eastAsia="標楷體" w:hAnsi="標楷體" w:hint="eastAsia"/>
        </w:rPr>
        <w:t>包括渣打公益路跑、郭靜粉絲破百萬一起eye募集活動、eye鼓動女子、男子監獄演出、獅子會演出、為eye導遊-跟著董事長遊</w:t>
      </w:r>
      <w:r>
        <w:rPr>
          <w:rFonts w:ascii="標楷體" w:eastAsia="標楷體" w:hAnsi="標楷體" w:hint="eastAsia"/>
        </w:rPr>
        <w:t>臺</w:t>
      </w:r>
      <w:r w:rsidRPr="005F43A4">
        <w:rPr>
          <w:rFonts w:ascii="標楷體" w:eastAsia="標楷體" w:hAnsi="標楷體" w:hint="eastAsia"/>
        </w:rPr>
        <w:t>灣、渣打理財營、渣打志工一日訪、為Eye朗讀、微風基金會耶誕晚會、早療畢業典禮…等。</w:t>
      </w:r>
    </w:p>
    <w:p w:rsidR="00E361A6" w:rsidRPr="005F43A4" w:rsidRDefault="00E361A6" w:rsidP="00E361A6">
      <w:pPr>
        <w:spacing w:line="276" w:lineRule="auto"/>
        <w:ind w:leftChars="100" w:left="240"/>
        <w:rPr>
          <w:rFonts w:ascii="標楷體" w:eastAsia="標楷體" w:hAnsi="標楷體"/>
        </w:rPr>
      </w:pPr>
    </w:p>
    <w:p w:rsidR="00E361A6" w:rsidRPr="00751E02" w:rsidRDefault="00E361A6" w:rsidP="00E361A6">
      <w:pPr>
        <w:spacing w:line="276" w:lineRule="auto"/>
        <w:rPr>
          <w:rFonts w:ascii="標楷體" w:eastAsia="標楷體" w:hAnsi="標楷體"/>
          <w:b/>
          <w:sz w:val="32"/>
          <w:szCs w:val="26"/>
        </w:rPr>
      </w:pPr>
      <w:r w:rsidRPr="00751E02">
        <w:rPr>
          <w:rFonts w:ascii="標楷體" w:eastAsia="標楷體" w:hAnsi="標楷體" w:hint="eastAsia"/>
          <w:b/>
          <w:sz w:val="32"/>
          <w:szCs w:val="26"/>
        </w:rPr>
        <w:t>五、組織發展</w:t>
      </w:r>
    </w:p>
    <w:p w:rsidR="00E361A6" w:rsidRDefault="00E361A6" w:rsidP="00E361A6">
      <w:pPr>
        <w:spacing w:line="276" w:lineRule="auto"/>
        <w:rPr>
          <w:rFonts w:ascii="標楷體" w:eastAsia="標楷體" w:hAnsi="標楷體"/>
          <w:b/>
          <w:sz w:val="26"/>
          <w:szCs w:val="26"/>
        </w:rPr>
      </w:pPr>
    </w:p>
    <w:p w:rsidR="00E361A6" w:rsidRDefault="00E361A6" w:rsidP="00E361A6">
      <w:pPr>
        <w:spacing w:line="276" w:lineRule="auto"/>
        <w:ind w:leftChars="100" w:left="816" w:hangingChars="240" w:hanging="576"/>
        <w:rPr>
          <w:rFonts w:ascii="標楷體" w:eastAsia="標楷體" w:hAnsi="標楷體" w:cs="細明體"/>
        </w:rPr>
      </w:pPr>
      <w:r>
        <w:rPr>
          <w:rFonts w:ascii="標楷體" w:eastAsia="標楷體" w:hAnsi="標楷體" w:cs="細明體" w:hint="eastAsia"/>
        </w:rPr>
        <w:t xml:space="preserve">(一) </w:t>
      </w:r>
      <w:r w:rsidRPr="005F43A4">
        <w:rPr>
          <w:rFonts w:ascii="標楷體" w:eastAsia="標楷體" w:hAnsi="標楷體" w:cs="細明體"/>
        </w:rPr>
        <w:t>10</w:t>
      </w:r>
      <w:r w:rsidRPr="005F43A4">
        <w:rPr>
          <w:rFonts w:ascii="標楷體" w:eastAsia="標楷體" w:hAnsi="標楷體" w:cs="細明體" w:hint="eastAsia"/>
        </w:rPr>
        <w:t>3年度共增加2名基本會員、2名榮譽會員，截至</w:t>
      </w:r>
      <w:r w:rsidRPr="005F43A4">
        <w:rPr>
          <w:rFonts w:ascii="標楷體" w:eastAsia="標楷體" w:hAnsi="標楷體" w:cs="細明體"/>
        </w:rPr>
        <w:t>10</w:t>
      </w:r>
      <w:r w:rsidRPr="005F43A4">
        <w:rPr>
          <w:rFonts w:ascii="標楷體" w:eastAsia="標楷體" w:hAnsi="標楷體" w:cs="細明體" w:hint="eastAsia"/>
        </w:rPr>
        <w:t>3年底基本會員人數共計</w:t>
      </w:r>
      <w:r w:rsidRPr="005F43A4">
        <w:rPr>
          <w:rFonts w:ascii="標楷體" w:eastAsia="標楷體" w:hAnsi="標楷體" w:cs="細明體"/>
        </w:rPr>
        <w:t>12</w:t>
      </w:r>
      <w:r w:rsidRPr="005F43A4">
        <w:rPr>
          <w:rFonts w:ascii="標楷體" w:eastAsia="標楷體" w:hAnsi="標楷體" w:cs="細明體" w:hint="eastAsia"/>
        </w:rPr>
        <w:t>6人、榮譽</w:t>
      </w:r>
      <w:r w:rsidRPr="005F43A4">
        <w:rPr>
          <w:rFonts w:ascii="標楷體" w:eastAsia="標楷體" w:hAnsi="標楷體" w:cs="細明體" w:hint="eastAsia"/>
        </w:rPr>
        <w:lastRenderedPageBreak/>
        <w:t>會員人數共計</w:t>
      </w:r>
      <w:r w:rsidRPr="005F43A4">
        <w:rPr>
          <w:rFonts w:ascii="標楷體" w:eastAsia="標楷體" w:hAnsi="標楷體" w:cs="細明體"/>
        </w:rPr>
        <w:t>8</w:t>
      </w:r>
      <w:r w:rsidRPr="005F43A4">
        <w:rPr>
          <w:rFonts w:ascii="標楷體" w:eastAsia="標楷體" w:hAnsi="標楷體" w:cs="細明體" w:hint="eastAsia"/>
        </w:rPr>
        <w:t>4人。</w:t>
      </w:r>
    </w:p>
    <w:p w:rsidR="00E361A6" w:rsidRPr="005F43A4" w:rsidRDefault="00E361A6" w:rsidP="00E361A6">
      <w:pPr>
        <w:spacing w:line="276" w:lineRule="auto"/>
        <w:ind w:leftChars="100" w:left="720" w:hangingChars="200" w:hanging="480"/>
        <w:rPr>
          <w:rFonts w:ascii="標楷體" w:eastAsia="標楷體" w:hAnsi="標楷體" w:cs="細明體"/>
        </w:rPr>
      </w:pPr>
    </w:p>
    <w:p w:rsidR="00E361A6" w:rsidRPr="003327D0" w:rsidRDefault="00E361A6" w:rsidP="00E361A6">
      <w:pPr>
        <w:spacing w:line="276" w:lineRule="auto"/>
        <w:ind w:leftChars="100" w:left="816" w:hangingChars="240" w:hanging="576"/>
        <w:rPr>
          <w:rFonts w:ascii="標楷體" w:eastAsia="標楷體" w:hAnsi="標楷體" w:cs="細明體"/>
        </w:rPr>
      </w:pPr>
      <w:r w:rsidRPr="005F43A4">
        <w:rPr>
          <w:rFonts w:ascii="標楷體" w:eastAsia="標楷體" w:hAnsi="標楷體" w:cs="細明體" w:hint="eastAsia"/>
        </w:rPr>
        <w:t>(二)</w:t>
      </w:r>
      <w:r>
        <w:rPr>
          <w:rFonts w:ascii="標楷體" w:eastAsia="標楷體" w:hAnsi="標楷體" w:cs="細明體" w:hint="eastAsia"/>
        </w:rPr>
        <w:t xml:space="preserve"> </w:t>
      </w:r>
      <w:r w:rsidRPr="003327D0">
        <w:rPr>
          <w:rFonts w:ascii="標楷體" w:eastAsia="標楷體" w:hAnsi="標楷體" w:cs="細明體" w:hint="eastAsia"/>
        </w:rPr>
        <w:t>網路傳遞平</w:t>
      </w:r>
      <w:r>
        <w:rPr>
          <w:rFonts w:ascii="標楷體" w:eastAsia="標楷體" w:hAnsi="標楷體" w:cs="細明體" w:hint="eastAsia"/>
        </w:rPr>
        <w:t>臺</w:t>
      </w:r>
      <w:r w:rsidRPr="003327D0">
        <w:rPr>
          <w:rFonts w:ascii="標楷體" w:eastAsia="標楷體" w:hAnsi="標楷體" w:cs="細明體" w:hint="eastAsia"/>
        </w:rPr>
        <w:t>(</w:t>
      </w:r>
      <w:proofErr w:type="spellStart"/>
      <w:r w:rsidRPr="003327D0">
        <w:rPr>
          <w:rFonts w:ascii="標楷體" w:eastAsia="標楷體" w:hAnsi="標楷體" w:cs="細明體" w:hint="eastAsia"/>
        </w:rPr>
        <w:t>Facebook</w:t>
      </w:r>
      <w:proofErr w:type="spellEnd"/>
      <w:r w:rsidRPr="003327D0">
        <w:rPr>
          <w:rFonts w:ascii="標楷體" w:eastAsia="標楷體" w:hAnsi="標楷體" w:cs="細明體" w:hint="eastAsia"/>
        </w:rPr>
        <w:t>社團)共有125人加入，300則的貼文分享，已讀人次4856人次，回應人數527人次</w:t>
      </w:r>
      <w:r>
        <w:rPr>
          <w:rFonts w:ascii="標楷體" w:eastAsia="標楷體" w:hAnsi="標楷體" w:cs="細明體" w:hint="eastAsia"/>
        </w:rPr>
        <w:t>。</w:t>
      </w:r>
    </w:p>
    <w:p w:rsidR="00E361A6" w:rsidRPr="005F43A4" w:rsidRDefault="00E361A6" w:rsidP="00E361A6">
      <w:pPr>
        <w:spacing w:line="276" w:lineRule="auto"/>
        <w:ind w:leftChars="100" w:left="240"/>
        <w:rPr>
          <w:rFonts w:ascii="標楷體" w:eastAsia="標楷體" w:hAnsi="標楷體"/>
        </w:rPr>
      </w:pPr>
    </w:p>
    <w:p w:rsidR="00E361A6" w:rsidRDefault="00E361A6" w:rsidP="00E361A6">
      <w:pPr>
        <w:widowControl/>
        <w:spacing w:line="276" w:lineRule="auto"/>
        <w:rPr>
          <w:rFonts w:ascii="標楷體" w:eastAsia="標楷體" w:hAnsi="標楷體"/>
          <w:b/>
          <w:sz w:val="32"/>
          <w:szCs w:val="32"/>
        </w:rPr>
      </w:pPr>
      <w:r>
        <w:rPr>
          <w:rFonts w:ascii="標楷體" w:eastAsia="標楷體" w:hAnsi="標楷體"/>
          <w:b/>
          <w:sz w:val="32"/>
          <w:szCs w:val="32"/>
        </w:rPr>
        <w:br w:type="page"/>
      </w:r>
    </w:p>
    <w:p w:rsidR="00E361A6" w:rsidRPr="00E54243" w:rsidRDefault="00E361A6" w:rsidP="00E361A6">
      <w:pPr>
        <w:spacing w:line="312" w:lineRule="auto"/>
        <w:rPr>
          <w:rFonts w:ascii="標楷體" w:eastAsia="標楷體" w:hAnsi="標楷體"/>
          <w:b/>
          <w:sz w:val="36"/>
          <w:szCs w:val="32"/>
        </w:rPr>
      </w:pPr>
      <w:r w:rsidRPr="00E54243">
        <w:rPr>
          <w:rFonts w:ascii="標楷體" w:eastAsia="標楷體" w:hAnsi="標楷體" w:hint="eastAsia"/>
          <w:b/>
          <w:sz w:val="36"/>
          <w:szCs w:val="32"/>
        </w:rPr>
        <w:lastRenderedPageBreak/>
        <w:t>叄、</w:t>
      </w:r>
      <w:r>
        <w:rPr>
          <w:rFonts w:ascii="標楷體" w:eastAsia="標楷體" w:hAnsi="標楷體" w:hint="eastAsia"/>
          <w:b/>
          <w:sz w:val="36"/>
          <w:szCs w:val="32"/>
        </w:rPr>
        <w:t>視障專業服務</w:t>
      </w:r>
    </w:p>
    <w:p w:rsidR="00E361A6" w:rsidRPr="005F43A4" w:rsidRDefault="00E361A6" w:rsidP="00E361A6">
      <w:pPr>
        <w:spacing w:line="312" w:lineRule="auto"/>
        <w:rPr>
          <w:rFonts w:ascii="標楷體" w:eastAsia="標楷體" w:hAnsi="標楷體"/>
          <w:b/>
        </w:rPr>
      </w:pPr>
    </w:p>
    <w:p w:rsidR="00E361A6" w:rsidRPr="00A517A1" w:rsidRDefault="00E361A6" w:rsidP="00E361A6">
      <w:pPr>
        <w:spacing w:line="312" w:lineRule="auto"/>
        <w:ind w:leftChars="100" w:left="240"/>
        <w:rPr>
          <w:rFonts w:ascii="標楷體" w:eastAsia="標楷體" w:hAnsi="標楷體"/>
          <w:b/>
          <w:sz w:val="32"/>
          <w:szCs w:val="32"/>
        </w:rPr>
      </w:pPr>
      <w:r w:rsidRPr="00A517A1">
        <w:rPr>
          <w:rFonts w:ascii="標楷體" w:eastAsia="標楷體" w:hAnsi="標楷體" w:hint="eastAsia"/>
          <w:b/>
          <w:sz w:val="32"/>
          <w:szCs w:val="32"/>
        </w:rPr>
        <w:t>一、兒童早期療育服務</w:t>
      </w:r>
    </w:p>
    <w:p w:rsidR="00E361A6" w:rsidRPr="005F43A4" w:rsidRDefault="00E361A6" w:rsidP="00E361A6">
      <w:pPr>
        <w:spacing w:line="312" w:lineRule="auto"/>
        <w:ind w:leftChars="100" w:left="240"/>
        <w:rPr>
          <w:rFonts w:ascii="標楷體" w:eastAsia="標楷體" w:hAnsi="標楷體"/>
        </w:rPr>
      </w:pPr>
    </w:p>
    <w:p w:rsidR="00E361A6" w:rsidRPr="00DF16DB" w:rsidRDefault="00E361A6" w:rsidP="00E361A6">
      <w:pPr>
        <w:spacing w:line="312" w:lineRule="auto"/>
        <w:ind w:leftChars="100" w:left="240"/>
        <w:rPr>
          <w:rFonts w:ascii="標楷體" w:eastAsia="標楷體" w:hAnsi="標楷體"/>
          <w:b/>
          <w:sz w:val="28"/>
        </w:rPr>
      </w:pPr>
      <w:r>
        <w:rPr>
          <w:rFonts w:ascii="標楷體" w:eastAsia="標楷體" w:hAnsi="標楷體" w:hint="eastAsia"/>
          <w:b/>
          <w:sz w:val="28"/>
        </w:rPr>
        <w:t xml:space="preserve">(一) </w:t>
      </w:r>
      <w:r w:rsidRPr="00DF16DB">
        <w:rPr>
          <w:rFonts w:ascii="標楷體" w:eastAsia="標楷體" w:hAnsi="標楷體" w:hint="eastAsia"/>
          <w:b/>
          <w:sz w:val="28"/>
        </w:rPr>
        <w:t>持續性服務：</w:t>
      </w:r>
    </w:p>
    <w:p w:rsidR="00E361A6" w:rsidRPr="005F43A4" w:rsidRDefault="00E361A6" w:rsidP="00E361A6">
      <w:pPr>
        <w:spacing w:line="312" w:lineRule="auto"/>
        <w:ind w:leftChars="200" w:left="708" w:hangingChars="95" w:hanging="228"/>
        <w:rPr>
          <w:rFonts w:ascii="標楷體" w:eastAsia="標楷體" w:hAnsi="標楷體"/>
          <w:b/>
        </w:rPr>
      </w:pPr>
    </w:p>
    <w:p w:rsidR="00E361A6" w:rsidRDefault="00E361A6" w:rsidP="00E361A6">
      <w:pPr>
        <w:spacing w:line="312" w:lineRule="auto"/>
        <w:ind w:leftChars="395" w:left="948" w:firstLineChars="4" w:firstLine="10"/>
        <w:rPr>
          <w:rFonts w:ascii="標楷體" w:eastAsia="標楷體" w:hAnsi="標楷體"/>
          <w:b/>
        </w:rPr>
      </w:pPr>
      <w:r>
        <w:rPr>
          <w:rFonts w:ascii="標楷體" w:eastAsia="標楷體" w:hAnsi="標楷體" w:hint="eastAsia"/>
          <w:b/>
        </w:rPr>
        <w:t>1.</w:t>
      </w:r>
      <w:r w:rsidRPr="005F43A4">
        <w:rPr>
          <w:rFonts w:ascii="標楷體" w:eastAsia="標楷體" w:hAnsi="標楷體" w:hint="eastAsia"/>
          <w:b/>
        </w:rPr>
        <w:t>服務對象：</w:t>
      </w:r>
    </w:p>
    <w:p w:rsidR="00E361A6" w:rsidRDefault="00E361A6" w:rsidP="00E361A6">
      <w:pPr>
        <w:spacing w:line="312" w:lineRule="auto"/>
        <w:ind w:leftChars="500" w:left="1200"/>
        <w:rPr>
          <w:rFonts w:ascii="標楷體" w:eastAsia="標楷體" w:hAnsi="標楷體"/>
        </w:rPr>
      </w:pPr>
      <w:r w:rsidRPr="005F43A4">
        <w:rPr>
          <w:rFonts w:ascii="標楷體" w:eastAsia="標楷體" w:hAnsi="標楷體" w:hint="eastAsia"/>
        </w:rPr>
        <w:t>提供</w:t>
      </w:r>
      <w:r w:rsidRPr="005F43A4">
        <w:rPr>
          <w:rFonts w:ascii="標楷體" w:eastAsia="標楷體" w:hAnsi="標楷體"/>
        </w:rPr>
        <w:t>0-6</w:t>
      </w:r>
      <w:r w:rsidRPr="005F43A4">
        <w:rPr>
          <w:rFonts w:ascii="標楷體" w:eastAsia="標楷體" w:hAnsi="標楷體" w:hint="eastAsia"/>
        </w:rPr>
        <w:t>歲視覺損傷（含：視多障/緩讀）嬰幼兒個別化療育評估與訓練</w:t>
      </w:r>
      <w:r>
        <w:rPr>
          <w:rFonts w:ascii="標楷體" w:eastAsia="標楷體" w:hAnsi="標楷體" w:hint="eastAsia"/>
        </w:rPr>
        <w:t>暨家庭支持</w:t>
      </w:r>
      <w:r w:rsidRPr="005F43A4">
        <w:rPr>
          <w:rFonts w:ascii="標楷體" w:eastAsia="標楷體" w:hAnsi="標楷體" w:hint="eastAsia"/>
        </w:rPr>
        <w:t>服務。</w:t>
      </w:r>
    </w:p>
    <w:p w:rsidR="00E361A6" w:rsidRPr="005F43A4" w:rsidRDefault="00E361A6" w:rsidP="00E361A6">
      <w:pPr>
        <w:spacing w:line="312" w:lineRule="auto"/>
        <w:ind w:leftChars="595" w:left="1428" w:firstLineChars="4" w:firstLine="10"/>
        <w:rPr>
          <w:rFonts w:ascii="標楷體" w:eastAsia="標楷體" w:hAnsi="標楷體"/>
        </w:rPr>
      </w:pPr>
    </w:p>
    <w:p w:rsidR="00E361A6" w:rsidRPr="005F43A4" w:rsidRDefault="00E361A6" w:rsidP="00E361A6">
      <w:pPr>
        <w:spacing w:line="312" w:lineRule="auto"/>
        <w:ind w:leftChars="400" w:left="960"/>
        <w:rPr>
          <w:rFonts w:ascii="標楷體" w:eastAsia="標楷體" w:hAnsi="標楷體"/>
          <w:b/>
        </w:rPr>
      </w:pPr>
      <w:r>
        <w:rPr>
          <w:rFonts w:ascii="標楷體" w:eastAsia="標楷體" w:hAnsi="標楷體" w:hint="eastAsia"/>
          <w:b/>
        </w:rPr>
        <w:t>2.</w:t>
      </w:r>
      <w:r w:rsidRPr="005F43A4">
        <w:rPr>
          <w:rFonts w:ascii="標楷體" w:eastAsia="標楷體" w:hAnsi="標楷體" w:hint="eastAsia"/>
          <w:b/>
        </w:rPr>
        <w:t>103年接受本會教室服務的個案其居住縣/市、人數說明：</w:t>
      </w:r>
    </w:p>
    <w:tbl>
      <w:tblPr>
        <w:tblStyle w:val="11"/>
        <w:tblW w:w="8080" w:type="dxa"/>
        <w:tblInd w:w="1384" w:type="dxa"/>
        <w:tblLayout w:type="fixed"/>
        <w:tblLook w:val="04A0"/>
      </w:tblPr>
      <w:tblGrid>
        <w:gridCol w:w="567"/>
        <w:gridCol w:w="500"/>
        <w:gridCol w:w="501"/>
        <w:gridCol w:w="501"/>
        <w:gridCol w:w="501"/>
        <w:gridCol w:w="501"/>
        <w:gridCol w:w="501"/>
        <w:gridCol w:w="501"/>
        <w:gridCol w:w="500"/>
        <w:gridCol w:w="501"/>
        <w:gridCol w:w="501"/>
        <w:gridCol w:w="501"/>
        <w:gridCol w:w="501"/>
        <w:gridCol w:w="501"/>
        <w:gridCol w:w="501"/>
        <w:gridCol w:w="501"/>
      </w:tblGrid>
      <w:tr w:rsidR="00E361A6" w:rsidRPr="005F43A4" w:rsidTr="003809B4">
        <w:trPr>
          <w:cnfStyle w:val="100000000000"/>
        </w:trPr>
        <w:tc>
          <w:tcPr>
            <w:cnfStyle w:val="001000000000"/>
            <w:tcW w:w="567" w:type="dxa"/>
            <w:vAlign w:val="center"/>
          </w:tcPr>
          <w:p w:rsidR="00E361A6" w:rsidRPr="005F43A4" w:rsidRDefault="00E361A6" w:rsidP="003809B4">
            <w:pPr>
              <w:tabs>
                <w:tab w:val="left" w:pos="1260"/>
              </w:tabs>
              <w:snapToGrid w:val="0"/>
              <w:spacing w:line="312" w:lineRule="auto"/>
              <w:ind w:rightChars="-45" w:right="-108"/>
              <w:jc w:val="center"/>
              <w:rPr>
                <w:rFonts w:ascii="標楷體" w:eastAsia="標楷體" w:hAnsi="標楷體"/>
                <w:b w:val="0"/>
                <w:color w:val="auto"/>
                <w:sz w:val="22"/>
                <w:szCs w:val="22"/>
              </w:rPr>
            </w:pPr>
            <w:r w:rsidRPr="005F43A4">
              <w:rPr>
                <w:rFonts w:ascii="標楷體" w:eastAsia="標楷體" w:hAnsi="標楷體" w:hint="eastAsia"/>
                <w:b w:val="0"/>
                <w:color w:val="auto"/>
                <w:sz w:val="22"/>
                <w:szCs w:val="22"/>
              </w:rPr>
              <w:t>縣</w:t>
            </w:r>
          </w:p>
          <w:p w:rsidR="00E361A6" w:rsidRPr="005F43A4" w:rsidRDefault="00E361A6" w:rsidP="003809B4">
            <w:pPr>
              <w:tabs>
                <w:tab w:val="left" w:pos="1260"/>
              </w:tabs>
              <w:snapToGrid w:val="0"/>
              <w:spacing w:line="312" w:lineRule="auto"/>
              <w:ind w:rightChars="-45" w:right="-108"/>
              <w:jc w:val="center"/>
              <w:rPr>
                <w:rFonts w:ascii="標楷體" w:eastAsia="標楷體" w:hAnsi="標楷體"/>
                <w:b w:val="0"/>
                <w:color w:val="auto"/>
                <w:sz w:val="22"/>
                <w:szCs w:val="22"/>
              </w:rPr>
            </w:pPr>
            <w:r w:rsidRPr="005F43A4">
              <w:rPr>
                <w:rFonts w:ascii="標楷體" w:eastAsia="標楷體" w:hAnsi="標楷體" w:hint="eastAsia"/>
                <w:b w:val="0"/>
                <w:color w:val="auto"/>
                <w:sz w:val="22"/>
                <w:szCs w:val="22"/>
              </w:rPr>
              <w:t>市</w:t>
            </w:r>
          </w:p>
        </w:tc>
        <w:tc>
          <w:tcPr>
            <w:tcW w:w="500"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臺北</w:t>
            </w:r>
          </w:p>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市</w:t>
            </w:r>
          </w:p>
        </w:tc>
        <w:tc>
          <w:tcPr>
            <w:tcW w:w="501"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新北</w:t>
            </w:r>
          </w:p>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市</w:t>
            </w:r>
          </w:p>
        </w:tc>
        <w:tc>
          <w:tcPr>
            <w:tcW w:w="501"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基隆</w:t>
            </w:r>
          </w:p>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市</w:t>
            </w:r>
          </w:p>
        </w:tc>
        <w:tc>
          <w:tcPr>
            <w:tcW w:w="501"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宜蘭</w:t>
            </w:r>
          </w:p>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縣</w:t>
            </w:r>
          </w:p>
        </w:tc>
        <w:tc>
          <w:tcPr>
            <w:tcW w:w="501"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桃園</w:t>
            </w:r>
          </w:p>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縣</w:t>
            </w:r>
          </w:p>
        </w:tc>
        <w:tc>
          <w:tcPr>
            <w:tcW w:w="501"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新竹市</w:t>
            </w:r>
          </w:p>
        </w:tc>
        <w:tc>
          <w:tcPr>
            <w:tcW w:w="501" w:type="dxa"/>
            <w:vAlign w:val="center"/>
          </w:tcPr>
          <w:p w:rsidR="00E361A6" w:rsidRPr="005F43A4" w:rsidRDefault="00E361A6" w:rsidP="003809B4">
            <w:pPr>
              <w:widowControl/>
              <w:spacing w:line="312" w:lineRule="auto"/>
              <w:cnfStyle w:val="100000000000"/>
              <w:rPr>
                <w:rFonts w:ascii="標楷體" w:eastAsia="標楷體" w:hAnsi="標楷體"/>
                <w:b w:val="0"/>
                <w:color w:val="auto"/>
                <w:sz w:val="22"/>
                <w:szCs w:val="22"/>
              </w:rPr>
            </w:pPr>
            <w:r w:rsidRPr="005F43A4">
              <w:rPr>
                <w:rFonts w:ascii="標楷體" w:eastAsia="標楷體" w:hAnsi="標楷體"/>
                <w:b w:val="0"/>
                <w:color w:val="auto"/>
                <w:sz w:val="22"/>
                <w:szCs w:val="22"/>
              </w:rPr>
              <w:t>苗栗縣</w:t>
            </w:r>
          </w:p>
        </w:tc>
        <w:tc>
          <w:tcPr>
            <w:tcW w:w="500"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Pr>
                <w:rFonts w:ascii="標楷體" w:eastAsia="標楷體" w:hAnsi="標楷體" w:hint="eastAsia"/>
                <w:b w:val="0"/>
                <w:color w:val="auto"/>
                <w:sz w:val="22"/>
                <w:szCs w:val="22"/>
              </w:rPr>
              <w:t>臺</w:t>
            </w:r>
            <w:r w:rsidRPr="005F43A4">
              <w:rPr>
                <w:rFonts w:ascii="標楷體" w:eastAsia="標楷體" w:hAnsi="標楷體" w:hint="eastAsia"/>
                <w:b w:val="0"/>
                <w:color w:val="auto"/>
                <w:sz w:val="22"/>
                <w:szCs w:val="22"/>
              </w:rPr>
              <w:t>中</w:t>
            </w:r>
          </w:p>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市</w:t>
            </w:r>
          </w:p>
        </w:tc>
        <w:tc>
          <w:tcPr>
            <w:tcW w:w="501"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南投</w:t>
            </w:r>
          </w:p>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縣</w:t>
            </w:r>
          </w:p>
        </w:tc>
        <w:tc>
          <w:tcPr>
            <w:tcW w:w="501"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雲林</w:t>
            </w:r>
          </w:p>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縣</w:t>
            </w:r>
          </w:p>
        </w:tc>
        <w:tc>
          <w:tcPr>
            <w:tcW w:w="501"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彰化</w:t>
            </w:r>
          </w:p>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縣</w:t>
            </w:r>
          </w:p>
        </w:tc>
        <w:tc>
          <w:tcPr>
            <w:tcW w:w="501"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嘉義</w:t>
            </w:r>
          </w:p>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縣</w:t>
            </w:r>
          </w:p>
        </w:tc>
        <w:tc>
          <w:tcPr>
            <w:tcW w:w="501"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Pr>
                <w:rFonts w:ascii="標楷體" w:eastAsia="標楷體" w:hAnsi="標楷體" w:hint="eastAsia"/>
                <w:b w:val="0"/>
                <w:color w:val="auto"/>
                <w:sz w:val="22"/>
                <w:szCs w:val="22"/>
              </w:rPr>
              <w:t>臺</w:t>
            </w:r>
            <w:r w:rsidRPr="005F43A4">
              <w:rPr>
                <w:rFonts w:ascii="標楷體" w:eastAsia="標楷體" w:hAnsi="標楷體" w:hint="eastAsia"/>
                <w:b w:val="0"/>
                <w:color w:val="auto"/>
                <w:sz w:val="22"/>
                <w:szCs w:val="22"/>
              </w:rPr>
              <w:t>南</w:t>
            </w:r>
          </w:p>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市</w:t>
            </w:r>
          </w:p>
        </w:tc>
        <w:tc>
          <w:tcPr>
            <w:tcW w:w="501"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高雄</w:t>
            </w:r>
          </w:p>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市</w:t>
            </w:r>
          </w:p>
        </w:tc>
        <w:tc>
          <w:tcPr>
            <w:tcW w:w="501" w:type="dxa"/>
            <w:vAlign w:val="center"/>
          </w:tcPr>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屏東</w:t>
            </w:r>
          </w:p>
          <w:p w:rsidR="00E361A6" w:rsidRPr="005F43A4" w:rsidRDefault="00E361A6" w:rsidP="003809B4">
            <w:pPr>
              <w:tabs>
                <w:tab w:val="left" w:pos="1260"/>
              </w:tabs>
              <w:snapToGrid w:val="0"/>
              <w:spacing w:line="312" w:lineRule="auto"/>
              <w:ind w:rightChars="79" w:right="190"/>
              <w:cnfStyle w:val="100000000000"/>
              <w:rPr>
                <w:rFonts w:ascii="標楷體" w:eastAsia="標楷體" w:hAnsi="標楷體"/>
                <w:b w:val="0"/>
                <w:color w:val="auto"/>
                <w:sz w:val="22"/>
                <w:szCs w:val="22"/>
              </w:rPr>
            </w:pPr>
            <w:r w:rsidRPr="005F43A4">
              <w:rPr>
                <w:rFonts w:ascii="標楷體" w:eastAsia="標楷體" w:hAnsi="標楷體" w:hint="eastAsia"/>
                <w:b w:val="0"/>
                <w:color w:val="auto"/>
                <w:sz w:val="22"/>
                <w:szCs w:val="22"/>
              </w:rPr>
              <w:t>縣</w:t>
            </w:r>
          </w:p>
        </w:tc>
      </w:tr>
      <w:tr w:rsidR="00E361A6" w:rsidRPr="005F43A4" w:rsidTr="003809B4">
        <w:trPr>
          <w:cnfStyle w:val="000000100000"/>
          <w:trHeight w:val="515"/>
        </w:trPr>
        <w:tc>
          <w:tcPr>
            <w:cnfStyle w:val="001000000000"/>
            <w:tcW w:w="567" w:type="dxa"/>
            <w:vAlign w:val="center"/>
          </w:tcPr>
          <w:p w:rsidR="00E361A6" w:rsidRPr="005F43A4" w:rsidRDefault="00E361A6" w:rsidP="003809B4">
            <w:pPr>
              <w:tabs>
                <w:tab w:val="left" w:pos="1260"/>
              </w:tabs>
              <w:snapToGrid w:val="0"/>
              <w:spacing w:line="312" w:lineRule="auto"/>
              <w:ind w:rightChars="-45" w:right="-108"/>
              <w:rPr>
                <w:rFonts w:ascii="標楷體" w:eastAsia="標楷體" w:hAnsi="標楷體"/>
                <w:b w:val="0"/>
                <w:color w:val="auto"/>
                <w:sz w:val="16"/>
                <w:szCs w:val="16"/>
              </w:rPr>
            </w:pPr>
            <w:r w:rsidRPr="005F43A4">
              <w:rPr>
                <w:rFonts w:ascii="標楷體" w:eastAsia="標楷體" w:hAnsi="標楷體" w:hint="eastAsia"/>
                <w:b w:val="0"/>
                <w:color w:val="auto"/>
                <w:sz w:val="16"/>
                <w:szCs w:val="16"/>
              </w:rPr>
              <w:t>人數</w:t>
            </w:r>
          </w:p>
        </w:tc>
        <w:tc>
          <w:tcPr>
            <w:tcW w:w="500" w:type="dxa"/>
            <w:vAlign w:val="center"/>
          </w:tcPr>
          <w:p w:rsidR="00E361A6" w:rsidRPr="005F43A4" w:rsidRDefault="00E361A6" w:rsidP="003809B4">
            <w:pPr>
              <w:tabs>
                <w:tab w:val="left" w:pos="1260"/>
              </w:tabs>
              <w:snapToGrid w:val="0"/>
              <w:spacing w:line="312" w:lineRule="auto"/>
              <w:ind w:rightChars="-50" w:right="-120"/>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18</w:t>
            </w:r>
          </w:p>
        </w:tc>
        <w:tc>
          <w:tcPr>
            <w:tcW w:w="501" w:type="dxa"/>
            <w:vAlign w:val="center"/>
          </w:tcPr>
          <w:p w:rsidR="00E361A6" w:rsidRPr="005F43A4" w:rsidRDefault="00E361A6" w:rsidP="003809B4">
            <w:pPr>
              <w:tabs>
                <w:tab w:val="left" w:pos="1260"/>
              </w:tabs>
              <w:snapToGrid w:val="0"/>
              <w:spacing w:line="312" w:lineRule="auto"/>
              <w:ind w:rightChars="-55" w:right="-132"/>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11</w:t>
            </w:r>
          </w:p>
        </w:tc>
        <w:tc>
          <w:tcPr>
            <w:tcW w:w="501" w:type="dxa"/>
            <w:vAlign w:val="center"/>
          </w:tcPr>
          <w:p w:rsidR="00E361A6" w:rsidRPr="005F43A4" w:rsidRDefault="00E361A6" w:rsidP="003809B4">
            <w:pPr>
              <w:tabs>
                <w:tab w:val="left" w:pos="1260"/>
              </w:tabs>
              <w:snapToGrid w:val="0"/>
              <w:spacing w:line="312" w:lineRule="auto"/>
              <w:ind w:rightChars="79" w:right="190"/>
              <w:jc w:val="right"/>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2</w:t>
            </w:r>
          </w:p>
        </w:tc>
        <w:tc>
          <w:tcPr>
            <w:tcW w:w="501" w:type="dxa"/>
            <w:vAlign w:val="center"/>
          </w:tcPr>
          <w:p w:rsidR="00E361A6" w:rsidRPr="005F43A4" w:rsidRDefault="00E361A6" w:rsidP="003809B4">
            <w:pPr>
              <w:tabs>
                <w:tab w:val="left" w:pos="1260"/>
              </w:tabs>
              <w:snapToGrid w:val="0"/>
              <w:spacing w:line="312" w:lineRule="auto"/>
              <w:ind w:rightChars="79" w:right="190"/>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1</w:t>
            </w:r>
          </w:p>
        </w:tc>
        <w:tc>
          <w:tcPr>
            <w:tcW w:w="501" w:type="dxa"/>
            <w:vAlign w:val="center"/>
          </w:tcPr>
          <w:p w:rsidR="00E361A6" w:rsidRPr="005F43A4" w:rsidRDefault="00E361A6" w:rsidP="003809B4">
            <w:pPr>
              <w:tabs>
                <w:tab w:val="left" w:pos="1260"/>
              </w:tabs>
              <w:snapToGrid w:val="0"/>
              <w:spacing w:line="312" w:lineRule="auto"/>
              <w:ind w:rightChars="79" w:right="190"/>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8</w:t>
            </w:r>
          </w:p>
        </w:tc>
        <w:tc>
          <w:tcPr>
            <w:tcW w:w="501" w:type="dxa"/>
            <w:vAlign w:val="center"/>
          </w:tcPr>
          <w:p w:rsidR="00E361A6" w:rsidRPr="005F43A4" w:rsidRDefault="00E361A6" w:rsidP="003809B4">
            <w:pPr>
              <w:tabs>
                <w:tab w:val="left" w:pos="1260"/>
              </w:tabs>
              <w:snapToGrid w:val="0"/>
              <w:spacing w:line="312" w:lineRule="auto"/>
              <w:ind w:rightChars="79" w:right="190"/>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2</w:t>
            </w:r>
          </w:p>
        </w:tc>
        <w:tc>
          <w:tcPr>
            <w:tcW w:w="501" w:type="dxa"/>
            <w:vAlign w:val="center"/>
          </w:tcPr>
          <w:p w:rsidR="00E361A6" w:rsidRPr="005F43A4" w:rsidRDefault="00E361A6" w:rsidP="003809B4">
            <w:pPr>
              <w:tabs>
                <w:tab w:val="left" w:pos="1260"/>
              </w:tabs>
              <w:snapToGrid w:val="0"/>
              <w:spacing w:line="312" w:lineRule="auto"/>
              <w:ind w:rightChars="79" w:right="190"/>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2</w:t>
            </w:r>
          </w:p>
        </w:tc>
        <w:tc>
          <w:tcPr>
            <w:tcW w:w="500" w:type="dxa"/>
            <w:vAlign w:val="center"/>
          </w:tcPr>
          <w:p w:rsidR="00E361A6" w:rsidRPr="005F43A4" w:rsidRDefault="00E361A6" w:rsidP="003809B4">
            <w:pPr>
              <w:tabs>
                <w:tab w:val="left" w:pos="1260"/>
              </w:tabs>
              <w:snapToGrid w:val="0"/>
              <w:spacing w:line="312" w:lineRule="auto"/>
              <w:ind w:rightChars="-24" w:right="-58"/>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15</w:t>
            </w:r>
          </w:p>
        </w:tc>
        <w:tc>
          <w:tcPr>
            <w:tcW w:w="501" w:type="dxa"/>
            <w:vAlign w:val="center"/>
          </w:tcPr>
          <w:p w:rsidR="00E361A6" w:rsidRPr="005F43A4" w:rsidRDefault="00E361A6" w:rsidP="003809B4">
            <w:pPr>
              <w:tabs>
                <w:tab w:val="left" w:pos="1260"/>
              </w:tabs>
              <w:snapToGrid w:val="0"/>
              <w:spacing w:line="312" w:lineRule="auto"/>
              <w:ind w:rightChars="79" w:right="190"/>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2</w:t>
            </w:r>
          </w:p>
        </w:tc>
        <w:tc>
          <w:tcPr>
            <w:tcW w:w="501" w:type="dxa"/>
            <w:vAlign w:val="center"/>
          </w:tcPr>
          <w:p w:rsidR="00E361A6" w:rsidRPr="005F43A4" w:rsidRDefault="00E361A6" w:rsidP="003809B4">
            <w:pPr>
              <w:tabs>
                <w:tab w:val="left" w:pos="1260"/>
              </w:tabs>
              <w:snapToGrid w:val="0"/>
              <w:spacing w:line="312" w:lineRule="auto"/>
              <w:ind w:rightChars="79" w:right="190"/>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3</w:t>
            </w:r>
          </w:p>
        </w:tc>
        <w:tc>
          <w:tcPr>
            <w:tcW w:w="501" w:type="dxa"/>
            <w:vAlign w:val="center"/>
          </w:tcPr>
          <w:p w:rsidR="00E361A6" w:rsidRPr="005F43A4" w:rsidRDefault="00E361A6" w:rsidP="003809B4">
            <w:pPr>
              <w:tabs>
                <w:tab w:val="left" w:pos="1260"/>
              </w:tabs>
              <w:snapToGrid w:val="0"/>
              <w:spacing w:line="312" w:lineRule="auto"/>
              <w:ind w:rightChars="79" w:right="190"/>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6</w:t>
            </w:r>
          </w:p>
        </w:tc>
        <w:tc>
          <w:tcPr>
            <w:tcW w:w="501" w:type="dxa"/>
            <w:vAlign w:val="center"/>
          </w:tcPr>
          <w:p w:rsidR="00E361A6" w:rsidRPr="005F43A4" w:rsidRDefault="00E361A6" w:rsidP="003809B4">
            <w:pPr>
              <w:tabs>
                <w:tab w:val="left" w:pos="1260"/>
              </w:tabs>
              <w:snapToGrid w:val="0"/>
              <w:spacing w:line="312" w:lineRule="auto"/>
              <w:ind w:rightChars="79" w:right="190"/>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3</w:t>
            </w:r>
          </w:p>
        </w:tc>
        <w:tc>
          <w:tcPr>
            <w:tcW w:w="501" w:type="dxa"/>
            <w:vAlign w:val="center"/>
          </w:tcPr>
          <w:p w:rsidR="00E361A6" w:rsidRPr="005F43A4" w:rsidRDefault="00E361A6" w:rsidP="003809B4">
            <w:pPr>
              <w:tabs>
                <w:tab w:val="left" w:pos="1260"/>
              </w:tabs>
              <w:snapToGrid w:val="0"/>
              <w:spacing w:line="312" w:lineRule="auto"/>
              <w:ind w:rightChars="79" w:right="190"/>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2</w:t>
            </w:r>
          </w:p>
        </w:tc>
        <w:tc>
          <w:tcPr>
            <w:tcW w:w="501" w:type="dxa"/>
            <w:vAlign w:val="center"/>
          </w:tcPr>
          <w:p w:rsidR="00E361A6" w:rsidRPr="005F43A4" w:rsidRDefault="00E361A6" w:rsidP="003809B4">
            <w:pPr>
              <w:tabs>
                <w:tab w:val="left" w:pos="1260"/>
              </w:tabs>
              <w:snapToGrid w:val="0"/>
              <w:spacing w:line="312" w:lineRule="auto"/>
              <w:ind w:rightChars="-53" w:right="-127"/>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18</w:t>
            </w:r>
          </w:p>
        </w:tc>
        <w:tc>
          <w:tcPr>
            <w:tcW w:w="501" w:type="dxa"/>
            <w:vAlign w:val="center"/>
          </w:tcPr>
          <w:p w:rsidR="00E361A6" w:rsidRPr="005F43A4" w:rsidRDefault="00E361A6" w:rsidP="003809B4">
            <w:pPr>
              <w:tabs>
                <w:tab w:val="left" w:pos="1260"/>
              </w:tabs>
              <w:snapToGrid w:val="0"/>
              <w:spacing w:line="312" w:lineRule="auto"/>
              <w:ind w:rightChars="79" w:right="190"/>
              <w:cnfStyle w:val="000000100000"/>
              <w:rPr>
                <w:rFonts w:ascii="標楷體" w:eastAsia="標楷體" w:hAnsi="標楷體"/>
                <w:color w:val="auto"/>
                <w:sz w:val="22"/>
                <w:szCs w:val="22"/>
              </w:rPr>
            </w:pPr>
            <w:r w:rsidRPr="005F43A4">
              <w:rPr>
                <w:rFonts w:ascii="標楷體" w:eastAsia="標楷體" w:hAnsi="標楷體" w:hint="eastAsia"/>
                <w:color w:val="auto"/>
                <w:sz w:val="22"/>
                <w:szCs w:val="22"/>
              </w:rPr>
              <w:t>1</w:t>
            </w:r>
          </w:p>
        </w:tc>
      </w:tr>
      <w:tr w:rsidR="00E361A6" w:rsidRPr="005F43A4" w:rsidTr="003809B4">
        <w:trPr>
          <w:trHeight w:val="713"/>
        </w:trPr>
        <w:tc>
          <w:tcPr>
            <w:cnfStyle w:val="001000000000"/>
            <w:tcW w:w="8080" w:type="dxa"/>
            <w:gridSpan w:val="16"/>
            <w:vAlign w:val="center"/>
          </w:tcPr>
          <w:p w:rsidR="00E361A6" w:rsidRPr="00E2741C" w:rsidRDefault="00E361A6" w:rsidP="003809B4">
            <w:pPr>
              <w:tabs>
                <w:tab w:val="left" w:pos="1260"/>
              </w:tabs>
              <w:snapToGrid w:val="0"/>
              <w:spacing w:line="312" w:lineRule="auto"/>
              <w:ind w:rightChars="79" w:right="190"/>
              <w:jc w:val="right"/>
              <w:rPr>
                <w:rFonts w:ascii="標楷體" w:eastAsia="標楷體" w:hAnsi="標楷體"/>
                <w:b w:val="0"/>
                <w:color w:val="auto"/>
                <w:sz w:val="22"/>
                <w:szCs w:val="22"/>
              </w:rPr>
            </w:pPr>
            <w:r>
              <w:rPr>
                <w:rFonts w:ascii="標楷體" w:eastAsia="標楷體" w:hAnsi="標楷體" w:hint="eastAsia"/>
                <w:b w:val="0"/>
                <w:color w:val="auto"/>
                <w:sz w:val="22"/>
                <w:szCs w:val="22"/>
              </w:rPr>
              <w:t>˙</w:t>
            </w:r>
            <w:r w:rsidRPr="00E2741C">
              <w:rPr>
                <w:rFonts w:ascii="標楷體" w:eastAsia="標楷體" w:hAnsi="標楷體" w:hint="eastAsia"/>
                <w:b w:val="0"/>
                <w:color w:val="auto"/>
                <w:sz w:val="22"/>
                <w:szCs w:val="22"/>
              </w:rPr>
              <w:t>合計94位，在服務視障類型上分別是：單視障23位佔服務量的</w:t>
            </w:r>
            <w:r w:rsidRPr="00E2741C">
              <w:rPr>
                <w:rFonts w:ascii="標楷體" w:eastAsia="標楷體" w:hAnsi="標楷體" w:hint="eastAsia"/>
                <w:b w:val="0"/>
                <w:color w:val="auto"/>
                <w:sz w:val="22"/>
                <w:szCs w:val="22"/>
                <w:u w:val="single"/>
              </w:rPr>
              <w:t>24.47％</w:t>
            </w:r>
          </w:p>
          <w:p w:rsidR="00E361A6" w:rsidRPr="00E2741C" w:rsidRDefault="00E361A6" w:rsidP="003809B4">
            <w:pPr>
              <w:tabs>
                <w:tab w:val="left" w:pos="1260"/>
              </w:tabs>
              <w:snapToGrid w:val="0"/>
              <w:spacing w:line="312" w:lineRule="auto"/>
              <w:ind w:rightChars="79" w:right="190" w:firstLineChars="1775" w:firstLine="3905"/>
              <w:jc w:val="right"/>
              <w:rPr>
                <w:rFonts w:ascii="標楷體" w:eastAsia="標楷體" w:hAnsi="標楷體"/>
                <w:b w:val="0"/>
                <w:color w:val="auto"/>
                <w:sz w:val="22"/>
                <w:szCs w:val="22"/>
              </w:rPr>
            </w:pPr>
            <w:r w:rsidRPr="00E2741C">
              <w:rPr>
                <w:rFonts w:ascii="標楷體" w:eastAsia="標楷體" w:hAnsi="標楷體" w:hint="eastAsia"/>
                <w:b w:val="0"/>
                <w:color w:val="auto"/>
                <w:sz w:val="22"/>
                <w:szCs w:val="22"/>
              </w:rPr>
              <w:t>視多障59位</w:t>
            </w:r>
            <w:r w:rsidRPr="00E2741C">
              <w:rPr>
                <w:rFonts w:ascii="標楷體" w:eastAsia="標楷體" w:hAnsi="標楷體" w:hint="eastAsia"/>
                <w:b w:val="0"/>
                <w:color w:val="auto"/>
                <w:sz w:val="22"/>
                <w:szCs w:val="22"/>
                <w:u w:val="single"/>
              </w:rPr>
              <w:t>佔</w:t>
            </w:r>
            <w:r w:rsidRPr="00E2741C">
              <w:rPr>
                <w:rFonts w:ascii="標楷體" w:eastAsia="標楷體" w:hAnsi="標楷體" w:hint="eastAsia"/>
                <w:b w:val="0"/>
                <w:color w:val="auto"/>
                <w:sz w:val="22"/>
                <w:szCs w:val="22"/>
              </w:rPr>
              <w:t>服務量的</w:t>
            </w:r>
            <w:r w:rsidRPr="00E2741C">
              <w:rPr>
                <w:rFonts w:ascii="標楷體" w:eastAsia="標楷體" w:hAnsi="標楷體" w:hint="eastAsia"/>
                <w:b w:val="0"/>
                <w:color w:val="auto"/>
                <w:sz w:val="22"/>
                <w:szCs w:val="22"/>
                <w:u w:val="single"/>
              </w:rPr>
              <w:t>63.83％</w:t>
            </w:r>
          </w:p>
          <w:p w:rsidR="00E361A6" w:rsidRPr="005F43A4" w:rsidRDefault="00E361A6" w:rsidP="003809B4">
            <w:pPr>
              <w:tabs>
                <w:tab w:val="left" w:pos="1260"/>
              </w:tabs>
              <w:snapToGrid w:val="0"/>
              <w:spacing w:line="312" w:lineRule="auto"/>
              <w:ind w:rightChars="79" w:right="190" w:firstLineChars="1775" w:firstLine="3905"/>
              <w:jc w:val="right"/>
              <w:rPr>
                <w:rFonts w:ascii="標楷體" w:eastAsia="標楷體" w:hAnsi="標楷體"/>
                <w:b w:val="0"/>
                <w:color w:val="auto"/>
                <w:sz w:val="22"/>
                <w:szCs w:val="22"/>
              </w:rPr>
            </w:pPr>
            <w:r w:rsidRPr="00E2741C">
              <w:rPr>
                <w:rFonts w:ascii="標楷體" w:eastAsia="標楷體" w:hAnsi="標楷體" w:hint="eastAsia"/>
                <w:b w:val="0"/>
                <w:color w:val="auto"/>
                <w:sz w:val="22"/>
                <w:szCs w:val="22"/>
              </w:rPr>
              <w:t>無手冊12位</w:t>
            </w:r>
            <w:r w:rsidRPr="00E2741C">
              <w:rPr>
                <w:rFonts w:ascii="標楷體" w:eastAsia="標楷體" w:hAnsi="標楷體" w:hint="eastAsia"/>
                <w:b w:val="0"/>
                <w:color w:val="auto"/>
                <w:sz w:val="22"/>
                <w:szCs w:val="22"/>
                <w:u w:val="single"/>
              </w:rPr>
              <w:t>佔</w:t>
            </w:r>
            <w:r w:rsidRPr="00E2741C">
              <w:rPr>
                <w:rFonts w:ascii="標楷體" w:eastAsia="標楷體" w:hAnsi="標楷體" w:hint="eastAsia"/>
                <w:b w:val="0"/>
                <w:color w:val="auto"/>
                <w:sz w:val="22"/>
                <w:szCs w:val="22"/>
              </w:rPr>
              <w:t>服務量的</w:t>
            </w:r>
            <w:r w:rsidRPr="00E2741C">
              <w:rPr>
                <w:rFonts w:ascii="標楷體" w:eastAsia="標楷體" w:hAnsi="標楷體" w:hint="eastAsia"/>
                <w:b w:val="0"/>
                <w:color w:val="auto"/>
                <w:sz w:val="22"/>
                <w:szCs w:val="22"/>
                <w:u w:val="single"/>
              </w:rPr>
              <w:t>11.70％</w:t>
            </w:r>
          </w:p>
        </w:tc>
      </w:tr>
    </w:tbl>
    <w:p w:rsidR="00E361A6" w:rsidRDefault="00E361A6" w:rsidP="00E361A6">
      <w:pPr>
        <w:spacing w:line="312" w:lineRule="auto"/>
        <w:ind w:leftChars="400" w:left="960"/>
        <w:rPr>
          <w:rFonts w:ascii="標楷體" w:eastAsia="標楷體" w:hAnsi="標楷體"/>
          <w:b/>
        </w:rPr>
      </w:pPr>
    </w:p>
    <w:p w:rsidR="00E361A6" w:rsidRDefault="00E361A6" w:rsidP="00E361A6">
      <w:pPr>
        <w:spacing w:line="312" w:lineRule="auto"/>
        <w:ind w:leftChars="400" w:left="960"/>
        <w:rPr>
          <w:rFonts w:ascii="標楷體" w:eastAsia="標楷體" w:hAnsi="標楷體"/>
          <w:b/>
        </w:rPr>
      </w:pPr>
      <w:r>
        <w:rPr>
          <w:rFonts w:ascii="標楷體" w:eastAsia="標楷體" w:hAnsi="標楷體" w:hint="eastAsia"/>
          <w:b/>
        </w:rPr>
        <w:t>3.</w:t>
      </w:r>
      <w:r w:rsidRPr="005F43A4">
        <w:rPr>
          <w:rFonts w:ascii="標楷體" w:eastAsia="標楷體" w:hAnsi="標楷體" w:hint="eastAsia"/>
          <w:b/>
        </w:rPr>
        <w:t>103年各教室服務量</w:t>
      </w:r>
      <w:r>
        <w:rPr>
          <w:rFonts w:ascii="標楷體" w:eastAsia="標楷體" w:hAnsi="標楷體" w:hint="eastAsia"/>
          <w:b/>
        </w:rPr>
        <w:t>：</w:t>
      </w:r>
    </w:p>
    <w:p w:rsidR="00E361A6" w:rsidRDefault="00E361A6" w:rsidP="00E361A6">
      <w:pPr>
        <w:spacing w:line="312" w:lineRule="auto"/>
        <w:ind w:leftChars="500" w:left="1200"/>
        <w:rPr>
          <w:rFonts w:ascii="標楷體" w:eastAsia="標楷體" w:hAnsi="標楷體"/>
          <w:b/>
        </w:rPr>
      </w:pPr>
      <w:r>
        <w:rPr>
          <w:rFonts w:ascii="標楷體" w:eastAsia="標楷體" w:hAnsi="標楷體" w:hint="eastAsia"/>
          <w:b/>
        </w:rPr>
        <w:t>(1) 臺</w:t>
      </w:r>
      <w:r w:rsidRPr="00825182">
        <w:rPr>
          <w:rFonts w:ascii="標楷體" w:eastAsia="標楷體" w:hAnsi="標楷體" w:hint="eastAsia"/>
          <w:b/>
        </w:rPr>
        <w:t>北教室服務44位。91年累計至今服務量達343人。</w:t>
      </w:r>
    </w:p>
    <w:p w:rsidR="00E361A6" w:rsidRPr="00825182" w:rsidRDefault="00E361A6" w:rsidP="00E361A6">
      <w:pPr>
        <w:spacing w:line="312" w:lineRule="auto"/>
        <w:ind w:leftChars="710" w:left="1704"/>
        <w:rPr>
          <w:rFonts w:ascii="標楷體" w:eastAsia="標楷體" w:hAnsi="標楷體"/>
          <w:b/>
        </w:rPr>
      </w:pPr>
      <w:r w:rsidRPr="00825182">
        <w:rPr>
          <w:rFonts w:ascii="標楷體" w:eastAsia="標楷體" w:hAnsi="標楷體" w:hint="eastAsia"/>
          <w:b/>
        </w:rPr>
        <w:t>服務範圍以北北基</w:t>
      </w:r>
      <w:r w:rsidRPr="00825182">
        <w:rPr>
          <w:rFonts w:ascii="標楷體" w:eastAsia="標楷體" w:hAnsi="標楷體"/>
          <w:b/>
        </w:rPr>
        <w:t>/</w:t>
      </w:r>
      <w:r w:rsidRPr="00825182">
        <w:rPr>
          <w:rFonts w:ascii="標楷體" w:eastAsia="標楷體" w:hAnsi="標楷體" w:hint="eastAsia"/>
          <w:b/>
        </w:rPr>
        <w:t>桃竹苗</w:t>
      </w:r>
      <w:r w:rsidRPr="00825182">
        <w:rPr>
          <w:rFonts w:ascii="標楷體" w:eastAsia="標楷體" w:hAnsi="標楷體"/>
          <w:b/>
        </w:rPr>
        <w:t>/</w:t>
      </w:r>
      <w:r w:rsidRPr="00825182">
        <w:rPr>
          <w:rFonts w:ascii="標楷體" w:eastAsia="標楷體" w:hAnsi="標楷體" w:hint="eastAsia"/>
          <w:b/>
        </w:rPr>
        <w:t>宜花為主。</w:t>
      </w:r>
    </w:p>
    <w:p w:rsidR="00E361A6" w:rsidRPr="00E2741C" w:rsidRDefault="00E361A6" w:rsidP="00E361A6">
      <w:pPr>
        <w:spacing w:line="312" w:lineRule="auto"/>
        <w:ind w:leftChars="710" w:left="1704"/>
        <w:rPr>
          <w:rFonts w:ascii="標楷體" w:eastAsia="標楷體" w:hAnsi="標楷體"/>
        </w:rPr>
      </w:pPr>
      <w:r w:rsidRPr="00E2741C">
        <w:rPr>
          <w:rFonts w:ascii="標楷體" w:eastAsia="標楷體" w:hAnsi="標楷體" w:hint="eastAsia"/>
        </w:rPr>
        <w:t>˙服務單視障幼兒7位佔服務人數的16％。</w:t>
      </w:r>
    </w:p>
    <w:p w:rsidR="00E361A6" w:rsidRPr="00E2741C" w:rsidRDefault="00E361A6" w:rsidP="00E361A6">
      <w:pPr>
        <w:spacing w:line="312" w:lineRule="auto"/>
        <w:ind w:leftChars="710" w:left="1704"/>
        <w:rPr>
          <w:rFonts w:ascii="標楷體" w:eastAsia="標楷體" w:hAnsi="標楷體"/>
        </w:rPr>
      </w:pPr>
      <w:r w:rsidRPr="00E2741C">
        <w:rPr>
          <w:rFonts w:ascii="標楷體" w:eastAsia="標楷體" w:hAnsi="標楷體" w:hint="eastAsia"/>
        </w:rPr>
        <w:t>˙服務視多障幼兒31位佔服務人數的70％。</w:t>
      </w:r>
    </w:p>
    <w:p w:rsidR="00E361A6" w:rsidRPr="00E2741C" w:rsidRDefault="00E361A6" w:rsidP="00E361A6">
      <w:pPr>
        <w:spacing w:line="312" w:lineRule="auto"/>
        <w:ind w:leftChars="710" w:left="1704"/>
        <w:rPr>
          <w:rFonts w:ascii="標楷體" w:eastAsia="標楷體" w:hAnsi="標楷體"/>
        </w:rPr>
      </w:pPr>
      <w:r w:rsidRPr="00E2741C">
        <w:rPr>
          <w:rFonts w:ascii="標楷體" w:eastAsia="標楷體" w:hAnsi="標楷體" w:hint="eastAsia"/>
        </w:rPr>
        <w:t>˙服務無手冊幼兒6位佔服務人數的14％。</w:t>
      </w:r>
    </w:p>
    <w:p w:rsidR="00E361A6" w:rsidRDefault="00E361A6" w:rsidP="00E361A6">
      <w:pPr>
        <w:spacing w:line="312" w:lineRule="auto"/>
        <w:ind w:leftChars="500" w:left="1200"/>
        <w:rPr>
          <w:rFonts w:ascii="標楷體" w:eastAsia="標楷體" w:hAnsi="標楷體"/>
          <w:b/>
        </w:rPr>
      </w:pPr>
      <w:r>
        <w:rPr>
          <w:rFonts w:ascii="標楷體" w:eastAsia="標楷體" w:hAnsi="標楷體" w:hint="eastAsia"/>
          <w:b/>
        </w:rPr>
        <w:t>(2) 臺</w:t>
      </w:r>
      <w:r w:rsidRPr="005F43A4">
        <w:rPr>
          <w:rFonts w:ascii="標楷體" w:eastAsia="標楷體" w:hAnsi="標楷體" w:hint="eastAsia"/>
          <w:b/>
        </w:rPr>
        <w:t>中教室服務29位。</w:t>
      </w:r>
      <w:r w:rsidRPr="005F43A4">
        <w:rPr>
          <w:rFonts w:ascii="標楷體" w:eastAsia="標楷體" w:hAnsi="標楷體"/>
          <w:b/>
        </w:rPr>
        <w:t>93</w:t>
      </w:r>
      <w:r w:rsidRPr="005F43A4">
        <w:rPr>
          <w:rFonts w:ascii="標楷體" w:eastAsia="標楷體" w:hAnsi="標楷體" w:hint="eastAsia"/>
          <w:b/>
        </w:rPr>
        <w:t>年累計至今服務量達136人。</w:t>
      </w:r>
    </w:p>
    <w:p w:rsidR="00E361A6" w:rsidRPr="005F43A4" w:rsidRDefault="00E361A6" w:rsidP="00E361A6">
      <w:pPr>
        <w:spacing w:line="312" w:lineRule="auto"/>
        <w:ind w:leftChars="710" w:left="1704"/>
        <w:rPr>
          <w:rFonts w:ascii="標楷體" w:eastAsia="標楷體" w:hAnsi="標楷體"/>
          <w:b/>
        </w:rPr>
      </w:pPr>
      <w:r w:rsidRPr="005F43A4">
        <w:rPr>
          <w:rFonts w:ascii="標楷體" w:eastAsia="標楷體" w:hAnsi="標楷體" w:hint="eastAsia"/>
          <w:b/>
        </w:rPr>
        <w:t>服務範圍以中彰投</w:t>
      </w:r>
      <w:r w:rsidRPr="005F43A4">
        <w:rPr>
          <w:rFonts w:ascii="標楷體" w:eastAsia="標楷體" w:hAnsi="標楷體"/>
          <w:b/>
        </w:rPr>
        <w:t>/</w:t>
      </w:r>
      <w:r w:rsidRPr="005F43A4">
        <w:rPr>
          <w:rFonts w:ascii="標楷體" w:eastAsia="標楷體" w:hAnsi="標楷體" w:hint="eastAsia"/>
          <w:b/>
        </w:rPr>
        <w:t>雲嘉為主。</w:t>
      </w:r>
    </w:p>
    <w:p w:rsidR="00E361A6" w:rsidRPr="00E2741C" w:rsidRDefault="00E361A6" w:rsidP="00E361A6">
      <w:pPr>
        <w:spacing w:line="312" w:lineRule="auto"/>
        <w:ind w:leftChars="710" w:left="1704"/>
        <w:rPr>
          <w:rFonts w:ascii="標楷體" w:eastAsia="標楷體" w:hAnsi="標楷體"/>
        </w:rPr>
      </w:pPr>
      <w:r w:rsidRPr="00E2741C">
        <w:rPr>
          <w:rFonts w:ascii="標楷體" w:eastAsia="標楷體" w:hAnsi="標楷體" w:hint="eastAsia"/>
        </w:rPr>
        <w:t>˙服務單視障幼兒7位佔服務人數的24％。</w:t>
      </w:r>
    </w:p>
    <w:p w:rsidR="00E361A6" w:rsidRPr="00E2741C" w:rsidRDefault="00E361A6" w:rsidP="00E361A6">
      <w:pPr>
        <w:spacing w:line="312" w:lineRule="auto"/>
        <w:ind w:leftChars="710" w:left="1704"/>
        <w:rPr>
          <w:rFonts w:ascii="標楷體" w:eastAsia="標楷體" w:hAnsi="標楷體"/>
        </w:rPr>
      </w:pPr>
      <w:r w:rsidRPr="00E2741C">
        <w:rPr>
          <w:rFonts w:ascii="標楷體" w:eastAsia="標楷體" w:hAnsi="標楷體" w:hint="eastAsia"/>
        </w:rPr>
        <w:t>˙服務視多障幼兒22位佔服務人數的76％。</w:t>
      </w:r>
    </w:p>
    <w:p w:rsidR="00E361A6" w:rsidRDefault="00E361A6" w:rsidP="00E361A6">
      <w:pPr>
        <w:spacing w:line="312" w:lineRule="auto"/>
        <w:ind w:leftChars="500" w:left="1200"/>
        <w:rPr>
          <w:rFonts w:ascii="標楷體" w:eastAsia="標楷體" w:hAnsi="標楷體"/>
          <w:b/>
        </w:rPr>
      </w:pPr>
      <w:r>
        <w:rPr>
          <w:rFonts w:ascii="標楷體" w:eastAsia="標楷體" w:hAnsi="標楷體" w:hint="eastAsia"/>
          <w:b/>
        </w:rPr>
        <w:t xml:space="preserve">(3) </w:t>
      </w:r>
      <w:r w:rsidRPr="003F4D7F">
        <w:rPr>
          <w:rFonts w:ascii="標楷體" w:eastAsia="標楷體" w:hAnsi="標楷體" w:hint="eastAsia"/>
          <w:b/>
        </w:rPr>
        <w:t>高雄教室103年4月開始服務，至12月底服務</w:t>
      </w:r>
      <w:r w:rsidRPr="003F4D7F">
        <w:rPr>
          <w:rFonts w:ascii="標楷體" w:eastAsia="標楷體" w:hAnsi="標楷體"/>
          <w:b/>
        </w:rPr>
        <w:t>2</w:t>
      </w:r>
      <w:r w:rsidRPr="003F4D7F">
        <w:rPr>
          <w:rFonts w:ascii="標楷體" w:eastAsia="標楷體" w:hAnsi="標楷體" w:hint="eastAsia"/>
          <w:b/>
        </w:rPr>
        <w:t>1位。</w:t>
      </w:r>
    </w:p>
    <w:p w:rsidR="00E361A6" w:rsidRPr="005F43A4" w:rsidRDefault="00E361A6" w:rsidP="00E361A6">
      <w:pPr>
        <w:spacing w:line="312" w:lineRule="auto"/>
        <w:ind w:leftChars="710" w:left="1704"/>
        <w:rPr>
          <w:rFonts w:ascii="標楷體" w:eastAsia="標楷體" w:hAnsi="標楷體"/>
          <w:b/>
        </w:rPr>
      </w:pPr>
      <w:r w:rsidRPr="005F43A4">
        <w:rPr>
          <w:rFonts w:ascii="標楷體" w:eastAsia="標楷體" w:hAnsi="標楷體" w:hint="eastAsia"/>
          <w:b/>
        </w:rPr>
        <w:t>服務範圍以：</w:t>
      </w:r>
      <w:r>
        <w:rPr>
          <w:rFonts w:ascii="標楷體" w:eastAsia="標楷體" w:hAnsi="標楷體" w:hint="eastAsia"/>
          <w:b/>
        </w:rPr>
        <w:t>臺</w:t>
      </w:r>
      <w:r w:rsidRPr="005F43A4">
        <w:rPr>
          <w:rFonts w:ascii="標楷體" w:eastAsia="標楷體" w:hAnsi="標楷體" w:hint="eastAsia"/>
          <w:b/>
        </w:rPr>
        <w:t>南/高雄</w:t>
      </w:r>
      <w:r w:rsidRPr="005F43A4">
        <w:rPr>
          <w:rFonts w:ascii="標楷體" w:eastAsia="標楷體" w:hAnsi="標楷體"/>
          <w:b/>
        </w:rPr>
        <w:t>/</w:t>
      </w:r>
      <w:r w:rsidRPr="005F43A4">
        <w:rPr>
          <w:rFonts w:ascii="標楷體" w:eastAsia="標楷體" w:hAnsi="標楷體" w:hint="eastAsia"/>
          <w:b/>
        </w:rPr>
        <w:t>屏東/</w:t>
      </w:r>
      <w:r>
        <w:rPr>
          <w:rFonts w:ascii="標楷體" w:eastAsia="標楷體" w:hAnsi="標楷體" w:hint="eastAsia"/>
          <w:b/>
        </w:rPr>
        <w:t>臺</w:t>
      </w:r>
      <w:r w:rsidRPr="005F43A4">
        <w:rPr>
          <w:rFonts w:ascii="標楷體" w:eastAsia="標楷體" w:hAnsi="標楷體" w:hint="eastAsia"/>
          <w:b/>
        </w:rPr>
        <w:t>東為主。</w:t>
      </w:r>
    </w:p>
    <w:p w:rsidR="00E361A6" w:rsidRPr="00E2741C" w:rsidRDefault="00E361A6" w:rsidP="00E361A6">
      <w:pPr>
        <w:spacing w:line="312" w:lineRule="auto"/>
        <w:ind w:leftChars="710" w:left="1704"/>
        <w:rPr>
          <w:rFonts w:ascii="標楷體" w:eastAsia="標楷體" w:hAnsi="標楷體"/>
        </w:rPr>
      </w:pPr>
      <w:r w:rsidRPr="00E2741C">
        <w:rPr>
          <w:rFonts w:ascii="標楷體" w:eastAsia="標楷體" w:hAnsi="標楷體" w:hint="eastAsia"/>
        </w:rPr>
        <w:t>˙服務單視障幼兒9位佔服務人數的43％。</w:t>
      </w:r>
    </w:p>
    <w:p w:rsidR="00E361A6" w:rsidRPr="00E2741C" w:rsidRDefault="00E361A6" w:rsidP="00E361A6">
      <w:pPr>
        <w:spacing w:line="312" w:lineRule="auto"/>
        <w:ind w:leftChars="710" w:left="1704"/>
        <w:rPr>
          <w:rFonts w:ascii="標楷體" w:eastAsia="標楷體" w:hAnsi="標楷體"/>
        </w:rPr>
      </w:pPr>
      <w:r w:rsidRPr="00E2741C">
        <w:rPr>
          <w:rFonts w:ascii="標楷體" w:eastAsia="標楷體" w:hAnsi="標楷體" w:hint="eastAsia"/>
        </w:rPr>
        <w:lastRenderedPageBreak/>
        <w:t>˙視多障幼兒6位佔服務人數的28％。</w:t>
      </w:r>
    </w:p>
    <w:p w:rsidR="00E361A6" w:rsidRPr="003F4D7F" w:rsidRDefault="00E361A6" w:rsidP="00E361A6">
      <w:pPr>
        <w:spacing w:line="312" w:lineRule="auto"/>
        <w:ind w:leftChars="710" w:left="1704"/>
        <w:rPr>
          <w:rFonts w:ascii="標楷體" w:eastAsia="標楷體" w:hAnsi="標楷體"/>
        </w:rPr>
      </w:pPr>
      <w:r w:rsidRPr="00E2741C">
        <w:rPr>
          <w:rFonts w:ascii="標楷體" w:eastAsia="標楷體" w:hAnsi="標楷體" w:hint="eastAsia"/>
        </w:rPr>
        <w:t>˙無手冊幼兒6位佔服務人數的29％。</w:t>
      </w:r>
    </w:p>
    <w:p w:rsidR="00E361A6" w:rsidRDefault="00E361A6" w:rsidP="00E361A6">
      <w:pPr>
        <w:spacing w:line="312" w:lineRule="auto"/>
        <w:ind w:leftChars="500" w:left="1200"/>
        <w:rPr>
          <w:rFonts w:ascii="標楷體" w:eastAsia="標楷體" w:hAnsi="標楷體"/>
          <w:b/>
        </w:rPr>
      </w:pPr>
      <w:r>
        <w:rPr>
          <w:rFonts w:ascii="標楷體" w:eastAsia="標楷體" w:hAnsi="標楷體" w:hint="eastAsia"/>
          <w:b/>
        </w:rPr>
        <w:t xml:space="preserve">(4) </w:t>
      </w:r>
      <w:r w:rsidRPr="005F43A4">
        <w:rPr>
          <w:rFonts w:ascii="標楷體" w:eastAsia="標楷體" w:hAnsi="標楷體" w:hint="eastAsia"/>
          <w:b/>
        </w:rPr>
        <w:t>三地教室91年起至103年12月底止，服務個案及其家庭累計為</w:t>
      </w:r>
      <w:r w:rsidRPr="00DF16DB">
        <w:rPr>
          <w:rFonts w:ascii="標楷體" w:eastAsia="標楷體" w:hAnsi="標楷體" w:hint="eastAsia"/>
          <w:b/>
        </w:rPr>
        <w:t>503</w:t>
      </w:r>
      <w:r w:rsidRPr="005F43A4">
        <w:rPr>
          <w:rFonts w:ascii="標楷體" w:eastAsia="標楷體" w:hAnsi="標楷體" w:hint="eastAsia"/>
          <w:b/>
        </w:rPr>
        <w:t>位。</w:t>
      </w:r>
    </w:p>
    <w:p w:rsidR="00E361A6" w:rsidRDefault="00E361A6" w:rsidP="00E361A6">
      <w:pPr>
        <w:spacing w:line="312" w:lineRule="auto"/>
        <w:ind w:leftChars="400" w:left="960"/>
        <w:rPr>
          <w:rFonts w:ascii="標楷體" w:eastAsia="標楷體" w:hAnsi="標楷體"/>
          <w:b/>
        </w:rPr>
      </w:pPr>
      <w:r>
        <w:rPr>
          <w:rFonts w:ascii="標楷體" w:eastAsia="標楷體" w:hAnsi="標楷體" w:hint="eastAsia"/>
          <w:b/>
        </w:rPr>
        <w:t>4.</w:t>
      </w:r>
      <w:r w:rsidRPr="005F43A4">
        <w:rPr>
          <w:rFonts w:ascii="標楷體" w:eastAsia="標楷體" w:hAnsi="標楷體" w:hint="eastAsia"/>
          <w:b/>
        </w:rPr>
        <w:t>北、中、南三地教室療育教學訓練服務：</w:t>
      </w:r>
    </w:p>
    <w:p w:rsidR="00E361A6" w:rsidRPr="003F4D7F" w:rsidRDefault="00E361A6" w:rsidP="00E361A6">
      <w:pPr>
        <w:pStyle w:val="af2"/>
        <w:numPr>
          <w:ilvl w:val="0"/>
          <w:numId w:val="18"/>
        </w:numPr>
        <w:spacing w:line="312" w:lineRule="auto"/>
        <w:ind w:leftChars="531" w:left="1614" w:hanging="340"/>
        <w:rPr>
          <w:rFonts w:ascii="標楷體" w:eastAsia="標楷體" w:hAnsi="標楷體"/>
        </w:rPr>
      </w:pPr>
      <w:r w:rsidRPr="003F4D7F">
        <w:rPr>
          <w:rFonts w:ascii="標楷體" w:eastAsia="標楷體" w:hAnsi="標楷體" w:hint="eastAsia"/>
        </w:rPr>
        <w:t>教室療育服務分密集、定期、追蹤、諮詢等方式，並依視覺損傷嬰幼兒其視覺損傷情形與預後情況進行安排。</w:t>
      </w:r>
    </w:p>
    <w:p w:rsidR="00E361A6" w:rsidRPr="005F43A4" w:rsidRDefault="00E361A6" w:rsidP="00E361A6">
      <w:pPr>
        <w:pStyle w:val="af2"/>
        <w:numPr>
          <w:ilvl w:val="0"/>
          <w:numId w:val="18"/>
        </w:numPr>
        <w:spacing w:line="312" w:lineRule="auto"/>
        <w:ind w:leftChars="531" w:left="1614" w:hanging="340"/>
        <w:rPr>
          <w:rFonts w:ascii="標楷體" w:eastAsia="標楷體" w:hAnsi="標楷體"/>
        </w:rPr>
      </w:pPr>
      <w:r w:rsidRPr="005F43A4">
        <w:rPr>
          <w:rFonts w:ascii="標楷體" w:eastAsia="標楷體" w:hAnsi="標楷體" w:hint="eastAsia"/>
        </w:rPr>
        <w:t>提供療育項目包含～視覺評估復健訓練、視知覺復健、肢體動作發展評估與復健訓練、口語能力評估及追蹤治療、認知、定向、感官、生活自理能力訓練等。</w:t>
      </w:r>
    </w:p>
    <w:p w:rsidR="00E361A6" w:rsidRPr="003F4D7F" w:rsidRDefault="00E361A6" w:rsidP="00E361A6">
      <w:pPr>
        <w:spacing w:line="312" w:lineRule="auto"/>
        <w:ind w:leftChars="400" w:left="960"/>
        <w:rPr>
          <w:rFonts w:ascii="標楷體" w:eastAsia="標楷體" w:hAnsi="標楷體"/>
          <w:b/>
        </w:rPr>
      </w:pPr>
      <w:r w:rsidRPr="003F4D7F">
        <w:rPr>
          <w:rFonts w:ascii="標楷體" w:eastAsia="標楷體" w:hAnsi="標楷體" w:hint="eastAsia"/>
          <w:b/>
        </w:rPr>
        <w:t>5.103年本會</w:t>
      </w:r>
      <w:r w:rsidRPr="003F4D7F">
        <w:rPr>
          <w:rFonts w:ascii="標楷體" w:eastAsia="標楷體" w:hAnsi="標楷體"/>
          <w:b/>
        </w:rPr>
        <w:t>三地</w:t>
      </w:r>
      <w:r w:rsidRPr="003F4D7F">
        <w:rPr>
          <w:rFonts w:ascii="標楷體" w:eastAsia="標楷體" w:hAnsi="標楷體" w:hint="eastAsia"/>
          <w:b/>
        </w:rPr>
        <w:t>教室專業療育服務量說明：</w:t>
      </w:r>
    </w:p>
    <w:tbl>
      <w:tblPr>
        <w:tblW w:w="8505"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2"/>
        <w:gridCol w:w="567"/>
        <w:gridCol w:w="1985"/>
        <w:gridCol w:w="850"/>
        <w:gridCol w:w="851"/>
        <w:gridCol w:w="3260"/>
      </w:tblGrid>
      <w:tr w:rsidR="00E361A6" w:rsidRPr="00E2741C" w:rsidTr="003809B4">
        <w:trPr>
          <w:cantSplit/>
          <w:trHeight w:val="532"/>
        </w:trPr>
        <w:tc>
          <w:tcPr>
            <w:tcW w:w="992"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專業別</w:t>
            </w:r>
          </w:p>
        </w:tc>
        <w:tc>
          <w:tcPr>
            <w:tcW w:w="2552" w:type="dxa"/>
            <w:gridSpan w:val="2"/>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專兼職師資人數</w:t>
            </w:r>
          </w:p>
        </w:tc>
        <w:tc>
          <w:tcPr>
            <w:tcW w:w="850" w:type="dxa"/>
            <w:vAlign w:val="center"/>
          </w:tcPr>
          <w:p w:rsidR="00E361A6"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每月</w:t>
            </w:r>
          </w:p>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服務</w:t>
            </w:r>
          </w:p>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（人次）</w:t>
            </w:r>
          </w:p>
        </w:tc>
        <w:tc>
          <w:tcPr>
            <w:tcW w:w="851" w:type="dxa"/>
            <w:shd w:val="clear" w:color="auto" w:fill="E0E0E0"/>
            <w:vAlign w:val="center"/>
          </w:tcPr>
          <w:p w:rsidR="00E361A6"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服務</w:t>
            </w:r>
          </w:p>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總量</w:t>
            </w:r>
          </w:p>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（人次）</w:t>
            </w:r>
          </w:p>
        </w:tc>
        <w:tc>
          <w:tcPr>
            <w:tcW w:w="3260"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備註說明</w:t>
            </w:r>
          </w:p>
        </w:tc>
      </w:tr>
      <w:tr w:rsidR="00E361A6" w:rsidRPr="00E2741C" w:rsidTr="003809B4">
        <w:trPr>
          <w:cantSplit/>
          <w:trHeight w:val="509"/>
        </w:trPr>
        <w:tc>
          <w:tcPr>
            <w:tcW w:w="992" w:type="dxa"/>
            <w:vMerge w:val="restart"/>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職能治療</w:t>
            </w: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北部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Pr>
                <w:rFonts w:ascii="標楷體" w:eastAsia="標楷體" w:hAnsi="標楷體" w:hint="eastAsia"/>
                <w:sz w:val="22"/>
                <w:szCs w:val="22"/>
              </w:rPr>
              <w:t>5</w:t>
            </w:r>
            <w:r w:rsidRPr="00E2741C">
              <w:rPr>
                <w:rFonts w:ascii="標楷體" w:eastAsia="標楷體" w:hAnsi="標楷體" w:hint="eastAsia"/>
                <w:sz w:val="22"/>
                <w:szCs w:val="22"/>
              </w:rPr>
              <w:t>位</w:t>
            </w:r>
            <w:r>
              <w:rPr>
                <w:rFonts w:ascii="標楷體" w:eastAsia="標楷體" w:hAnsi="標楷體" w:hint="eastAsia"/>
                <w:kern w:val="0"/>
                <w:sz w:val="22"/>
                <w:szCs w:val="22"/>
              </w:rPr>
              <w:t>(</w:t>
            </w:r>
            <w:r w:rsidRPr="00E2741C">
              <w:rPr>
                <w:rFonts w:ascii="標楷體" w:eastAsia="標楷體" w:hAnsi="標楷體" w:hint="eastAsia"/>
                <w:kern w:val="0"/>
                <w:sz w:val="22"/>
                <w:szCs w:val="22"/>
              </w:rPr>
              <w:t>兼職</w:t>
            </w:r>
            <w:r>
              <w:rPr>
                <w:rFonts w:ascii="標楷體" w:eastAsia="標楷體" w:hAnsi="標楷體" w:hint="eastAsia"/>
                <w:kern w:val="0"/>
                <w:sz w:val="22"/>
                <w:szCs w:val="22"/>
              </w:rPr>
              <w:t>)</w:t>
            </w:r>
          </w:p>
        </w:tc>
        <w:tc>
          <w:tcPr>
            <w:tcW w:w="850"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42</w:t>
            </w:r>
          </w:p>
        </w:tc>
        <w:tc>
          <w:tcPr>
            <w:tcW w:w="851" w:type="dxa"/>
            <w:shd w:val="clear" w:color="auto" w:fill="E0E0E0"/>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246</w:t>
            </w:r>
          </w:p>
        </w:tc>
        <w:tc>
          <w:tcPr>
            <w:tcW w:w="3260" w:type="dxa"/>
            <w:vMerge w:val="restart"/>
            <w:vAlign w:val="center"/>
          </w:tcPr>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sidRPr="00E2741C">
              <w:rPr>
                <w:rFonts w:ascii="標楷體" w:eastAsia="標楷體" w:hAnsi="標楷體" w:hint="eastAsia"/>
                <w:sz w:val="22"/>
                <w:szCs w:val="22"/>
              </w:rPr>
              <w:t>◎視個案發展需求，治療師配合教室進行到園、到宅療育服務</w:t>
            </w:r>
          </w:p>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sidRPr="00E2741C">
              <w:rPr>
                <w:rFonts w:ascii="標楷體" w:eastAsia="標楷體" w:hAnsi="標楷體" w:hint="eastAsia"/>
                <w:sz w:val="22"/>
                <w:szCs w:val="22"/>
              </w:rPr>
              <w:t>◎8-11月北部教室因進行防震工程，以到宅提供服務</w:t>
            </w:r>
          </w:p>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sidRPr="00E2741C">
              <w:rPr>
                <w:rFonts w:ascii="標楷體" w:eastAsia="標楷體" w:hAnsi="標楷體" w:hint="eastAsia"/>
                <w:sz w:val="22"/>
                <w:szCs w:val="22"/>
              </w:rPr>
              <w:t>◎南部職能蕭佳</w:t>
            </w:r>
            <w:r w:rsidRPr="00E2741C">
              <w:rPr>
                <w:rFonts w:ascii="標楷體" w:eastAsia="標楷體" w:hAnsi="標楷體"/>
                <w:sz w:val="22"/>
                <w:szCs w:val="22"/>
              </w:rPr>
              <w:t>雯</w:t>
            </w:r>
            <w:r w:rsidRPr="00E2741C">
              <w:rPr>
                <w:rFonts w:ascii="標楷體" w:eastAsia="標楷體" w:hAnsi="標楷體" w:hint="eastAsia"/>
                <w:sz w:val="22"/>
                <w:szCs w:val="22"/>
              </w:rPr>
              <w:t>老師於11月正式開始排課，提供幼兒療育訓練服務</w:t>
            </w:r>
          </w:p>
        </w:tc>
      </w:tr>
      <w:tr w:rsidR="00E361A6" w:rsidRPr="00E2741C" w:rsidTr="003809B4">
        <w:trPr>
          <w:cantSplit/>
          <w:trHeight w:val="509"/>
        </w:trPr>
        <w:tc>
          <w:tcPr>
            <w:tcW w:w="992" w:type="dxa"/>
            <w:vMerge/>
            <w:vAlign w:val="center"/>
          </w:tcPr>
          <w:p w:rsidR="00E361A6" w:rsidRPr="00E2741C" w:rsidRDefault="00E361A6" w:rsidP="003809B4">
            <w:pPr>
              <w:snapToGrid w:val="0"/>
              <w:spacing w:line="312" w:lineRule="auto"/>
              <w:jc w:val="center"/>
              <w:rPr>
                <w:rFonts w:ascii="標楷體" w:eastAsia="標楷體" w:hAnsi="標楷體"/>
                <w:sz w:val="22"/>
                <w:szCs w:val="22"/>
              </w:rPr>
            </w:pP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中部</w:t>
            </w:r>
          </w:p>
        </w:tc>
        <w:tc>
          <w:tcPr>
            <w:tcW w:w="1985" w:type="dxa"/>
            <w:vAlign w:val="center"/>
          </w:tcPr>
          <w:p w:rsidR="00E361A6" w:rsidRPr="00E2741C" w:rsidRDefault="00E361A6" w:rsidP="003809B4">
            <w:pPr>
              <w:spacing w:line="312" w:lineRule="auto"/>
              <w:jc w:val="both"/>
              <w:rPr>
                <w:rFonts w:ascii="標楷體" w:eastAsia="標楷體" w:hAnsi="標楷體"/>
                <w:sz w:val="22"/>
                <w:szCs w:val="22"/>
              </w:rPr>
            </w:pPr>
            <w:r w:rsidRPr="00E2741C">
              <w:rPr>
                <w:rFonts w:ascii="標楷體" w:eastAsia="標楷體" w:hAnsi="標楷體" w:hint="eastAsia"/>
                <w:kern w:val="0"/>
                <w:sz w:val="22"/>
                <w:szCs w:val="22"/>
              </w:rPr>
              <w:t>3位</w:t>
            </w:r>
            <w:r>
              <w:rPr>
                <w:rFonts w:ascii="標楷體" w:eastAsia="標楷體" w:hAnsi="標楷體" w:hint="eastAsia"/>
                <w:kern w:val="0"/>
                <w:sz w:val="22"/>
                <w:szCs w:val="22"/>
              </w:rPr>
              <w:t>(</w:t>
            </w:r>
            <w:r w:rsidRPr="00E2741C">
              <w:rPr>
                <w:rFonts w:ascii="標楷體" w:eastAsia="標楷體" w:hAnsi="標楷體" w:hint="eastAsia"/>
                <w:kern w:val="0"/>
                <w:sz w:val="22"/>
                <w:szCs w:val="22"/>
              </w:rPr>
              <w:t>兼職</w:t>
            </w:r>
            <w:r>
              <w:rPr>
                <w:rFonts w:ascii="標楷體" w:eastAsia="標楷體" w:hAnsi="標楷體" w:hint="eastAsia"/>
                <w:kern w:val="0"/>
                <w:sz w:val="22"/>
                <w:szCs w:val="22"/>
              </w:rPr>
              <w:t>)</w:t>
            </w:r>
          </w:p>
        </w:tc>
        <w:tc>
          <w:tcPr>
            <w:tcW w:w="850"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31</w:t>
            </w:r>
          </w:p>
        </w:tc>
        <w:tc>
          <w:tcPr>
            <w:tcW w:w="851" w:type="dxa"/>
            <w:shd w:val="clear" w:color="auto" w:fill="E0E0E0"/>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189</w:t>
            </w:r>
          </w:p>
        </w:tc>
        <w:tc>
          <w:tcPr>
            <w:tcW w:w="3260" w:type="dxa"/>
            <w:vMerge/>
            <w:vAlign w:val="center"/>
          </w:tcPr>
          <w:p w:rsidR="00E361A6" w:rsidRPr="00E2741C" w:rsidRDefault="00E361A6" w:rsidP="003809B4">
            <w:pPr>
              <w:snapToGrid w:val="0"/>
              <w:spacing w:line="312" w:lineRule="auto"/>
              <w:ind w:left="1"/>
              <w:jc w:val="both"/>
              <w:rPr>
                <w:rFonts w:ascii="標楷體" w:eastAsia="標楷體" w:hAnsi="標楷體"/>
                <w:sz w:val="22"/>
                <w:szCs w:val="22"/>
              </w:rPr>
            </w:pPr>
          </w:p>
        </w:tc>
      </w:tr>
      <w:tr w:rsidR="00E361A6" w:rsidRPr="00E2741C" w:rsidTr="003809B4">
        <w:trPr>
          <w:cantSplit/>
          <w:trHeight w:val="509"/>
        </w:trPr>
        <w:tc>
          <w:tcPr>
            <w:tcW w:w="992" w:type="dxa"/>
            <w:vMerge/>
            <w:vAlign w:val="center"/>
          </w:tcPr>
          <w:p w:rsidR="00E361A6" w:rsidRPr="00E2741C" w:rsidRDefault="00E361A6" w:rsidP="003809B4">
            <w:pPr>
              <w:snapToGrid w:val="0"/>
              <w:spacing w:line="312" w:lineRule="auto"/>
              <w:jc w:val="center"/>
              <w:rPr>
                <w:rFonts w:ascii="標楷體" w:eastAsia="標楷體" w:hAnsi="標楷體"/>
                <w:sz w:val="22"/>
                <w:szCs w:val="22"/>
              </w:rPr>
            </w:pP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南部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hint="eastAsia"/>
                <w:sz w:val="22"/>
                <w:szCs w:val="22"/>
              </w:rPr>
              <w:t>3</w:t>
            </w:r>
            <w:r w:rsidRPr="00E2741C">
              <w:rPr>
                <w:rFonts w:ascii="標楷體" w:eastAsia="標楷體" w:hAnsi="標楷體"/>
                <w:sz w:val="22"/>
                <w:szCs w:val="22"/>
              </w:rPr>
              <w:t>位</w:t>
            </w:r>
            <w:r>
              <w:rPr>
                <w:rFonts w:ascii="標楷體" w:eastAsia="標楷體" w:hAnsi="標楷體" w:hint="eastAsia"/>
                <w:kern w:val="0"/>
                <w:sz w:val="22"/>
                <w:szCs w:val="22"/>
              </w:rPr>
              <w:t>(</w:t>
            </w:r>
            <w:r w:rsidRPr="00E2741C">
              <w:rPr>
                <w:rFonts w:ascii="標楷體" w:eastAsia="標楷體" w:hAnsi="標楷體" w:hint="eastAsia"/>
                <w:sz w:val="22"/>
                <w:szCs w:val="22"/>
              </w:rPr>
              <w:t>兼職</w:t>
            </w:r>
            <w:r>
              <w:rPr>
                <w:rFonts w:ascii="標楷體" w:eastAsia="標楷體" w:hAnsi="標楷體" w:hint="eastAsia"/>
                <w:kern w:val="0"/>
                <w:sz w:val="22"/>
                <w:szCs w:val="22"/>
              </w:rPr>
              <w:t>)</w:t>
            </w:r>
          </w:p>
        </w:tc>
        <w:tc>
          <w:tcPr>
            <w:tcW w:w="850"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28</w:t>
            </w:r>
          </w:p>
        </w:tc>
        <w:tc>
          <w:tcPr>
            <w:tcW w:w="851" w:type="dxa"/>
            <w:shd w:val="clear" w:color="auto" w:fill="E0E0E0"/>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125</w:t>
            </w:r>
          </w:p>
        </w:tc>
        <w:tc>
          <w:tcPr>
            <w:tcW w:w="3260" w:type="dxa"/>
            <w:vMerge/>
            <w:vAlign w:val="center"/>
          </w:tcPr>
          <w:p w:rsidR="00E361A6" w:rsidRPr="00E2741C" w:rsidRDefault="00E361A6" w:rsidP="003809B4">
            <w:pPr>
              <w:snapToGrid w:val="0"/>
              <w:spacing w:line="312" w:lineRule="auto"/>
              <w:ind w:left="1"/>
              <w:jc w:val="both"/>
              <w:rPr>
                <w:rFonts w:ascii="標楷體" w:eastAsia="標楷體" w:hAnsi="標楷體"/>
                <w:sz w:val="22"/>
                <w:szCs w:val="22"/>
              </w:rPr>
            </w:pPr>
          </w:p>
        </w:tc>
      </w:tr>
      <w:tr w:rsidR="00E361A6" w:rsidRPr="00E2741C" w:rsidTr="003809B4">
        <w:trPr>
          <w:cantSplit/>
          <w:trHeight w:val="509"/>
        </w:trPr>
        <w:tc>
          <w:tcPr>
            <w:tcW w:w="992" w:type="dxa"/>
            <w:vMerge w:val="restart"/>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物理治療</w:t>
            </w: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北部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sz w:val="22"/>
                <w:szCs w:val="22"/>
              </w:rPr>
              <w:t>1</w:t>
            </w:r>
            <w:r w:rsidRPr="00E2741C">
              <w:rPr>
                <w:rFonts w:ascii="標楷體" w:eastAsia="標楷體" w:hAnsi="標楷體" w:hint="eastAsia"/>
                <w:sz w:val="22"/>
                <w:szCs w:val="22"/>
              </w:rPr>
              <w:t>位</w:t>
            </w:r>
            <w:r>
              <w:rPr>
                <w:rFonts w:ascii="標楷體" w:eastAsia="標楷體" w:hAnsi="標楷體" w:hint="eastAsia"/>
                <w:kern w:val="0"/>
                <w:sz w:val="22"/>
                <w:szCs w:val="22"/>
              </w:rPr>
              <w:t>(</w:t>
            </w:r>
            <w:r w:rsidRPr="00E2741C">
              <w:rPr>
                <w:rFonts w:ascii="標楷體" w:eastAsia="標楷體" w:hAnsi="標楷體" w:hint="eastAsia"/>
                <w:sz w:val="22"/>
                <w:szCs w:val="22"/>
              </w:rPr>
              <w:t>兼職</w:t>
            </w:r>
            <w:r>
              <w:rPr>
                <w:rFonts w:ascii="標楷體" w:eastAsia="標楷體" w:hAnsi="標楷體" w:hint="eastAsia"/>
                <w:kern w:val="0"/>
                <w:sz w:val="22"/>
                <w:szCs w:val="22"/>
              </w:rPr>
              <w:t>)</w:t>
            </w:r>
          </w:p>
        </w:tc>
        <w:tc>
          <w:tcPr>
            <w:tcW w:w="850"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16</w:t>
            </w:r>
          </w:p>
        </w:tc>
        <w:tc>
          <w:tcPr>
            <w:tcW w:w="851" w:type="dxa"/>
            <w:shd w:val="clear" w:color="auto" w:fill="E0E0E0"/>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93</w:t>
            </w:r>
          </w:p>
        </w:tc>
        <w:tc>
          <w:tcPr>
            <w:tcW w:w="3260" w:type="dxa"/>
            <w:vMerge/>
            <w:vAlign w:val="center"/>
          </w:tcPr>
          <w:p w:rsidR="00E361A6" w:rsidRPr="00E2741C" w:rsidRDefault="00E361A6" w:rsidP="003809B4">
            <w:pPr>
              <w:numPr>
                <w:ilvl w:val="0"/>
                <w:numId w:val="16"/>
              </w:numPr>
              <w:snapToGrid w:val="0"/>
              <w:spacing w:line="312" w:lineRule="auto"/>
              <w:jc w:val="both"/>
              <w:rPr>
                <w:rFonts w:ascii="標楷體" w:eastAsia="標楷體" w:hAnsi="標楷體"/>
                <w:sz w:val="22"/>
                <w:szCs w:val="22"/>
              </w:rPr>
            </w:pPr>
          </w:p>
        </w:tc>
      </w:tr>
      <w:tr w:rsidR="00E361A6" w:rsidRPr="00E2741C" w:rsidTr="003809B4">
        <w:trPr>
          <w:cantSplit/>
          <w:trHeight w:val="509"/>
        </w:trPr>
        <w:tc>
          <w:tcPr>
            <w:tcW w:w="992" w:type="dxa"/>
            <w:vMerge/>
            <w:vAlign w:val="center"/>
          </w:tcPr>
          <w:p w:rsidR="00E361A6" w:rsidRPr="00E2741C" w:rsidRDefault="00E361A6" w:rsidP="003809B4">
            <w:pPr>
              <w:snapToGrid w:val="0"/>
              <w:spacing w:line="312" w:lineRule="auto"/>
              <w:jc w:val="center"/>
              <w:rPr>
                <w:rFonts w:ascii="標楷體" w:eastAsia="標楷體" w:hAnsi="標楷體"/>
                <w:sz w:val="22"/>
                <w:szCs w:val="22"/>
              </w:rPr>
            </w:pP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中部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sz w:val="22"/>
                <w:szCs w:val="22"/>
              </w:rPr>
              <w:t>1</w:t>
            </w:r>
            <w:r w:rsidRPr="00E2741C">
              <w:rPr>
                <w:rFonts w:ascii="標楷體" w:eastAsia="標楷體" w:hAnsi="標楷體" w:hint="eastAsia"/>
                <w:sz w:val="22"/>
                <w:szCs w:val="22"/>
              </w:rPr>
              <w:t>位</w:t>
            </w:r>
            <w:r>
              <w:rPr>
                <w:rFonts w:ascii="標楷體" w:eastAsia="標楷體" w:hAnsi="標楷體" w:hint="eastAsia"/>
                <w:kern w:val="0"/>
                <w:sz w:val="22"/>
                <w:szCs w:val="22"/>
              </w:rPr>
              <w:t>(</w:t>
            </w:r>
            <w:r w:rsidRPr="00E2741C">
              <w:rPr>
                <w:rFonts w:ascii="標楷體" w:eastAsia="標楷體" w:hAnsi="標楷體" w:hint="eastAsia"/>
                <w:sz w:val="22"/>
                <w:szCs w:val="22"/>
              </w:rPr>
              <w:t>兼職</w:t>
            </w:r>
            <w:r>
              <w:rPr>
                <w:rFonts w:ascii="標楷體" w:eastAsia="標楷體" w:hAnsi="標楷體" w:hint="eastAsia"/>
                <w:kern w:val="0"/>
                <w:sz w:val="22"/>
                <w:szCs w:val="22"/>
              </w:rPr>
              <w:t>)</w:t>
            </w:r>
          </w:p>
        </w:tc>
        <w:tc>
          <w:tcPr>
            <w:tcW w:w="850"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4</w:t>
            </w:r>
          </w:p>
        </w:tc>
        <w:tc>
          <w:tcPr>
            <w:tcW w:w="851" w:type="dxa"/>
            <w:shd w:val="clear" w:color="auto" w:fill="E0E0E0"/>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19</w:t>
            </w:r>
          </w:p>
        </w:tc>
        <w:tc>
          <w:tcPr>
            <w:tcW w:w="3260" w:type="dxa"/>
            <w:vMerge/>
            <w:vAlign w:val="center"/>
          </w:tcPr>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p>
        </w:tc>
      </w:tr>
      <w:tr w:rsidR="00E361A6" w:rsidRPr="00E2741C" w:rsidTr="003809B4">
        <w:trPr>
          <w:cantSplit/>
          <w:trHeight w:val="509"/>
        </w:trPr>
        <w:tc>
          <w:tcPr>
            <w:tcW w:w="992" w:type="dxa"/>
            <w:vMerge/>
            <w:vAlign w:val="center"/>
          </w:tcPr>
          <w:p w:rsidR="00E361A6" w:rsidRPr="00E2741C" w:rsidRDefault="00E361A6" w:rsidP="003809B4">
            <w:pPr>
              <w:snapToGrid w:val="0"/>
              <w:spacing w:line="312" w:lineRule="auto"/>
              <w:jc w:val="center"/>
              <w:rPr>
                <w:rFonts w:ascii="標楷體" w:eastAsia="標楷體" w:hAnsi="標楷體"/>
                <w:sz w:val="22"/>
                <w:szCs w:val="22"/>
              </w:rPr>
            </w:pP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南部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hint="eastAsia"/>
                <w:sz w:val="22"/>
                <w:szCs w:val="22"/>
              </w:rPr>
              <w:t>1</w:t>
            </w:r>
            <w:r w:rsidRPr="00E2741C">
              <w:rPr>
                <w:rFonts w:ascii="標楷體" w:eastAsia="標楷體" w:hAnsi="標楷體"/>
                <w:sz w:val="22"/>
                <w:szCs w:val="22"/>
              </w:rPr>
              <w:t>位</w:t>
            </w:r>
            <w:r>
              <w:rPr>
                <w:rFonts w:ascii="標楷體" w:eastAsia="標楷體" w:hAnsi="標楷體" w:hint="eastAsia"/>
                <w:kern w:val="0"/>
                <w:sz w:val="22"/>
                <w:szCs w:val="22"/>
              </w:rPr>
              <w:t>(</w:t>
            </w:r>
            <w:r w:rsidRPr="00E2741C">
              <w:rPr>
                <w:rFonts w:ascii="標楷體" w:eastAsia="標楷體" w:hAnsi="標楷體" w:hint="eastAsia"/>
                <w:sz w:val="22"/>
                <w:szCs w:val="22"/>
              </w:rPr>
              <w:t>兼職</w:t>
            </w:r>
            <w:r>
              <w:rPr>
                <w:rFonts w:ascii="標楷體" w:eastAsia="標楷體" w:hAnsi="標楷體" w:hint="eastAsia"/>
                <w:kern w:val="0"/>
                <w:sz w:val="22"/>
                <w:szCs w:val="22"/>
              </w:rPr>
              <w:t>)</w:t>
            </w:r>
          </w:p>
        </w:tc>
        <w:tc>
          <w:tcPr>
            <w:tcW w:w="850"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5</w:t>
            </w:r>
          </w:p>
        </w:tc>
        <w:tc>
          <w:tcPr>
            <w:tcW w:w="851" w:type="dxa"/>
            <w:shd w:val="clear" w:color="auto" w:fill="E0E0E0"/>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23</w:t>
            </w:r>
          </w:p>
        </w:tc>
        <w:tc>
          <w:tcPr>
            <w:tcW w:w="3260" w:type="dxa"/>
            <w:vMerge/>
            <w:vAlign w:val="center"/>
          </w:tcPr>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p>
        </w:tc>
      </w:tr>
      <w:tr w:rsidR="00E361A6" w:rsidRPr="00E2741C" w:rsidTr="003809B4">
        <w:trPr>
          <w:cantSplit/>
          <w:trHeight w:val="509"/>
        </w:trPr>
        <w:tc>
          <w:tcPr>
            <w:tcW w:w="992" w:type="dxa"/>
            <w:vMerge w:val="restart"/>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語言治療</w:t>
            </w: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北部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sz w:val="22"/>
                <w:szCs w:val="22"/>
              </w:rPr>
              <w:t>1</w:t>
            </w:r>
            <w:r w:rsidRPr="00E2741C">
              <w:rPr>
                <w:rFonts w:ascii="標楷體" w:eastAsia="標楷體" w:hAnsi="標楷體" w:hint="eastAsia"/>
                <w:sz w:val="22"/>
                <w:szCs w:val="22"/>
              </w:rPr>
              <w:t>位</w:t>
            </w:r>
            <w:r>
              <w:rPr>
                <w:rFonts w:ascii="標楷體" w:eastAsia="標楷體" w:hAnsi="標楷體" w:hint="eastAsia"/>
                <w:kern w:val="0"/>
                <w:sz w:val="22"/>
                <w:szCs w:val="22"/>
              </w:rPr>
              <w:t>(</w:t>
            </w:r>
            <w:r w:rsidRPr="00E2741C">
              <w:rPr>
                <w:rFonts w:ascii="標楷體" w:eastAsia="標楷體" w:hAnsi="標楷體" w:hint="eastAsia"/>
                <w:sz w:val="22"/>
                <w:szCs w:val="22"/>
              </w:rPr>
              <w:t>兼職</w:t>
            </w:r>
            <w:r>
              <w:rPr>
                <w:rFonts w:ascii="標楷體" w:eastAsia="標楷體" w:hAnsi="標楷體" w:hint="eastAsia"/>
                <w:kern w:val="0"/>
                <w:sz w:val="22"/>
                <w:szCs w:val="22"/>
              </w:rPr>
              <w:t>)</w:t>
            </w:r>
          </w:p>
        </w:tc>
        <w:tc>
          <w:tcPr>
            <w:tcW w:w="850"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5</w:t>
            </w:r>
          </w:p>
        </w:tc>
        <w:tc>
          <w:tcPr>
            <w:tcW w:w="851" w:type="dxa"/>
            <w:shd w:val="clear" w:color="auto" w:fill="E0E0E0"/>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29</w:t>
            </w:r>
          </w:p>
        </w:tc>
        <w:tc>
          <w:tcPr>
            <w:tcW w:w="3260" w:type="dxa"/>
            <w:vMerge w:val="restart"/>
            <w:vAlign w:val="center"/>
          </w:tcPr>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sidRPr="00E2741C">
              <w:rPr>
                <w:rFonts w:ascii="標楷體" w:eastAsia="標楷體" w:hAnsi="標楷體" w:hint="eastAsia"/>
                <w:sz w:val="22"/>
                <w:szCs w:val="22"/>
              </w:rPr>
              <w:t>◎語言以評估及追蹤為主</w:t>
            </w:r>
          </w:p>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sidRPr="00E2741C">
              <w:rPr>
                <w:rFonts w:ascii="標楷體" w:eastAsia="標楷體" w:hAnsi="標楷體" w:hint="eastAsia"/>
                <w:sz w:val="22"/>
                <w:szCs w:val="22"/>
              </w:rPr>
              <w:t>◎南部語言</w:t>
            </w:r>
            <w:r w:rsidRPr="00E2741C">
              <w:rPr>
                <w:rFonts w:ascii="標楷體" w:eastAsia="標楷體" w:hAnsi="標楷體"/>
                <w:sz w:val="22"/>
                <w:szCs w:val="22"/>
              </w:rPr>
              <w:t>10月開始</w:t>
            </w:r>
            <w:r w:rsidRPr="00E2741C">
              <w:rPr>
                <w:rFonts w:ascii="標楷體" w:eastAsia="標楷體" w:hAnsi="標楷體" w:hint="eastAsia"/>
                <w:sz w:val="22"/>
                <w:szCs w:val="22"/>
              </w:rPr>
              <w:t>每</w:t>
            </w:r>
            <w:r w:rsidRPr="00E2741C">
              <w:rPr>
                <w:rFonts w:ascii="標楷體" w:eastAsia="標楷體" w:hAnsi="標楷體"/>
                <w:sz w:val="22"/>
                <w:szCs w:val="22"/>
              </w:rPr>
              <w:t>月上課</w:t>
            </w:r>
          </w:p>
        </w:tc>
      </w:tr>
      <w:tr w:rsidR="00E361A6" w:rsidRPr="00E2741C" w:rsidTr="003809B4">
        <w:trPr>
          <w:cantSplit/>
          <w:trHeight w:val="509"/>
        </w:trPr>
        <w:tc>
          <w:tcPr>
            <w:tcW w:w="992" w:type="dxa"/>
            <w:vMerge/>
            <w:vAlign w:val="center"/>
          </w:tcPr>
          <w:p w:rsidR="00E361A6" w:rsidRPr="00E2741C" w:rsidRDefault="00E361A6" w:rsidP="003809B4">
            <w:pPr>
              <w:snapToGrid w:val="0"/>
              <w:spacing w:line="312" w:lineRule="auto"/>
              <w:jc w:val="center"/>
              <w:rPr>
                <w:rFonts w:ascii="標楷體" w:eastAsia="標楷體" w:hAnsi="標楷體"/>
                <w:sz w:val="22"/>
                <w:szCs w:val="22"/>
              </w:rPr>
            </w:pP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中部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hint="eastAsia"/>
                <w:sz w:val="22"/>
                <w:szCs w:val="22"/>
              </w:rPr>
              <w:t>1</w:t>
            </w:r>
            <w:r w:rsidRPr="00E2741C">
              <w:rPr>
                <w:rFonts w:ascii="標楷體" w:eastAsia="標楷體" w:hAnsi="標楷體"/>
                <w:sz w:val="22"/>
                <w:szCs w:val="22"/>
              </w:rPr>
              <w:t>位</w:t>
            </w:r>
            <w:r>
              <w:rPr>
                <w:rFonts w:ascii="標楷體" w:eastAsia="標楷體" w:hAnsi="標楷體" w:hint="eastAsia"/>
                <w:kern w:val="0"/>
                <w:sz w:val="22"/>
                <w:szCs w:val="22"/>
              </w:rPr>
              <w:t>(</w:t>
            </w:r>
            <w:r w:rsidRPr="00E2741C">
              <w:rPr>
                <w:rFonts w:ascii="標楷體" w:eastAsia="標楷體" w:hAnsi="標楷體" w:hint="eastAsia"/>
                <w:sz w:val="22"/>
                <w:szCs w:val="22"/>
              </w:rPr>
              <w:t>兼職</w:t>
            </w:r>
            <w:r>
              <w:rPr>
                <w:rFonts w:ascii="標楷體" w:eastAsia="標楷體" w:hAnsi="標楷體" w:hint="eastAsia"/>
                <w:kern w:val="0"/>
                <w:sz w:val="22"/>
                <w:szCs w:val="22"/>
              </w:rPr>
              <w:t>)</w:t>
            </w:r>
          </w:p>
        </w:tc>
        <w:tc>
          <w:tcPr>
            <w:tcW w:w="850"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9</w:t>
            </w:r>
          </w:p>
        </w:tc>
        <w:tc>
          <w:tcPr>
            <w:tcW w:w="851" w:type="dxa"/>
            <w:shd w:val="clear" w:color="auto" w:fill="E0E0E0"/>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48</w:t>
            </w:r>
          </w:p>
        </w:tc>
        <w:tc>
          <w:tcPr>
            <w:tcW w:w="3260" w:type="dxa"/>
            <w:vMerge/>
            <w:vAlign w:val="center"/>
          </w:tcPr>
          <w:p w:rsidR="00E361A6" w:rsidRPr="00E2741C" w:rsidRDefault="00E361A6" w:rsidP="003809B4">
            <w:pPr>
              <w:snapToGrid w:val="0"/>
              <w:spacing w:line="312" w:lineRule="auto"/>
              <w:ind w:left="1"/>
              <w:jc w:val="both"/>
              <w:rPr>
                <w:rFonts w:ascii="標楷體" w:eastAsia="標楷體" w:hAnsi="標楷體"/>
                <w:sz w:val="22"/>
                <w:szCs w:val="22"/>
              </w:rPr>
            </w:pPr>
          </w:p>
        </w:tc>
      </w:tr>
      <w:tr w:rsidR="00E361A6" w:rsidRPr="00E2741C" w:rsidTr="003809B4">
        <w:trPr>
          <w:cantSplit/>
          <w:trHeight w:val="509"/>
        </w:trPr>
        <w:tc>
          <w:tcPr>
            <w:tcW w:w="992" w:type="dxa"/>
            <w:vMerge/>
            <w:vAlign w:val="center"/>
          </w:tcPr>
          <w:p w:rsidR="00E361A6" w:rsidRPr="00E2741C" w:rsidRDefault="00E361A6" w:rsidP="003809B4">
            <w:pPr>
              <w:snapToGrid w:val="0"/>
              <w:spacing w:line="312" w:lineRule="auto"/>
              <w:jc w:val="center"/>
              <w:rPr>
                <w:rFonts w:ascii="標楷體" w:eastAsia="標楷體" w:hAnsi="標楷體"/>
                <w:sz w:val="22"/>
                <w:szCs w:val="22"/>
              </w:rPr>
            </w:pP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南部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hint="eastAsia"/>
                <w:sz w:val="22"/>
                <w:szCs w:val="22"/>
              </w:rPr>
              <w:t>1</w:t>
            </w:r>
            <w:r w:rsidRPr="00E2741C">
              <w:rPr>
                <w:rFonts w:ascii="標楷體" w:eastAsia="標楷體" w:hAnsi="標楷體"/>
                <w:sz w:val="22"/>
                <w:szCs w:val="22"/>
              </w:rPr>
              <w:t>位</w:t>
            </w:r>
            <w:r>
              <w:rPr>
                <w:rFonts w:ascii="標楷體" w:eastAsia="標楷體" w:hAnsi="標楷體" w:hint="eastAsia"/>
                <w:kern w:val="0"/>
                <w:sz w:val="22"/>
                <w:szCs w:val="22"/>
              </w:rPr>
              <w:t>(</w:t>
            </w:r>
            <w:r w:rsidRPr="00E2741C">
              <w:rPr>
                <w:rFonts w:ascii="標楷體" w:eastAsia="標楷體" w:hAnsi="標楷體" w:hint="eastAsia"/>
                <w:sz w:val="22"/>
                <w:szCs w:val="22"/>
              </w:rPr>
              <w:t>兼職</w:t>
            </w:r>
            <w:r>
              <w:rPr>
                <w:rFonts w:ascii="標楷體" w:eastAsia="標楷體" w:hAnsi="標楷體" w:hint="eastAsia"/>
                <w:kern w:val="0"/>
                <w:sz w:val="22"/>
                <w:szCs w:val="22"/>
              </w:rPr>
              <w:t>)</w:t>
            </w:r>
          </w:p>
        </w:tc>
        <w:tc>
          <w:tcPr>
            <w:tcW w:w="850"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6</w:t>
            </w:r>
          </w:p>
        </w:tc>
        <w:tc>
          <w:tcPr>
            <w:tcW w:w="851" w:type="dxa"/>
            <w:shd w:val="clear" w:color="auto" w:fill="E0E0E0"/>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38</w:t>
            </w:r>
          </w:p>
        </w:tc>
        <w:tc>
          <w:tcPr>
            <w:tcW w:w="3260" w:type="dxa"/>
            <w:vMerge/>
            <w:vAlign w:val="center"/>
          </w:tcPr>
          <w:p w:rsidR="00E361A6" w:rsidRPr="00E2741C" w:rsidRDefault="00E361A6" w:rsidP="003809B4">
            <w:pPr>
              <w:snapToGrid w:val="0"/>
              <w:spacing w:line="312" w:lineRule="auto"/>
              <w:ind w:left="1"/>
              <w:jc w:val="both"/>
              <w:rPr>
                <w:rFonts w:ascii="標楷體" w:eastAsia="標楷體" w:hAnsi="標楷體"/>
                <w:sz w:val="22"/>
                <w:szCs w:val="22"/>
              </w:rPr>
            </w:pPr>
          </w:p>
        </w:tc>
      </w:tr>
      <w:tr w:rsidR="00E361A6" w:rsidRPr="00E2741C" w:rsidTr="003809B4">
        <w:trPr>
          <w:cantSplit/>
          <w:trHeight w:val="987"/>
        </w:trPr>
        <w:tc>
          <w:tcPr>
            <w:tcW w:w="992" w:type="dxa"/>
            <w:vMerge w:val="restart"/>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認知課程</w:t>
            </w: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北部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sz w:val="22"/>
                <w:szCs w:val="22"/>
              </w:rPr>
              <w:t>2</w:t>
            </w:r>
            <w:r w:rsidRPr="00E2741C">
              <w:rPr>
                <w:rFonts w:ascii="標楷體" w:eastAsia="標楷體" w:hAnsi="標楷體" w:hint="eastAsia"/>
                <w:sz w:val="22"/>
                <w:szCs w:val="22"/>
              </w:rPr>
              <w:t>位</w:t>
            </w:r>
            <w:r>
              <w:rPr>
                <w:rFonts w:ascii="標楷體" w:eastAsia="標楷體" w:hAnsi="標楷體" w:hint="eastAsia"/>
                <w:kern w:val="0"/>
                <w:sz w:val="22"/>
                <w:szCs w:val="22"/>
              </w:rPr>
              <w:t>(</w:t>
            </w:r>
            <w:r w:rsidRPr="00E2741C">
              <w:rPr>
                <w:rFonts w:ascii="標楷體" w:eastAsia="標楷體" w:hAnsi="標楷體" w:hint="eastAsia"/>
                <w:sz w:val="22"/>
                <w:szCs w:val="22"/>
              </w:rPr>
              <w:t>全職</w:t>
            </w:r>
            <w:r>
              <w:rPr>
                <w:rFonts w:ascii="標楷體" w:eastAsia="標楷體" w:hAnsi="標楷體" w:hint="eastAsia"/>
                <w:kern w:val="0"/>
                <w:sz w:val="22"/>
                <w:szCs w:val="22"/>
              </w:rPr>
              <w:t>)</w:t>
            </w:r>
          </w:p>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hint="eastAsia"/>
                <w:sz w:val="22"/>
                <w:szCs w:val="22"/>
              </w:rPr>
              <w:t>林昀燁</w:t>
            </w:r>
            <w:r w:rsidRPr="00E2741C">
              <w:rPr>
                <w:rFonts w:ascii="標楷體" w:eastAsia="標楷體" w:hAnsi="標楷體"/>
                <w:sz w:val="22"/>
                <w:szCs w:val="22"/>
              </w:rPr>
              <w:t>/</w:t>
            </w:r>
            <w:r w:rsidRPr="00E2741C">
              <w:rPr>
                <w:rFonts w:ascii="標楷體" w:eastAsia="標楷體" w:hAnsi="標楷體" w:hint="eastAsia"/>
                <w:sz w:val="22"/>
                <w:szCs w:val="22"/>
              </w:rPr>
              <w:t>王俞婷</w:t>
            </w:r>
          </w:p>
        </w:tc>
        <w:tc>
          <w:tcPr>
            <w:tcW w:w="850"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48</w:t>
            </w:r>
          </w:p>
        </w:tc>
        <w:tc>
          <w:tcPr>
            <w:tcW w:w="851" w:type="dxa"/>
            <w:shd w:val="clear" w:color="auto" w:fill="E0E0E0"/>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283</w:t>
            </w:r>
          </w:p>
        </w:tc>
        <w:tc>
          <w:tcPr>
            <w:tcW w:w="3260" w:type="dxa"/>
            <w:vMerge w:val="restart"/>
            <w:vAlign w:val="center"/>
          </w:tcPr>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sidRPr="00E2741C">
              <w:rPr>
                <w:rFonts w:ascii="標楷體" w:eastAsia="標楷體" w:hAnsi="標楷體" w:hint="eastAsia"/>
                <w:sz w:val="22"/>
                <w:szCs w:val="22"/>
              </w:rPr>
              <w:t>◎北部教室因進行防震工程8-11月改以到宅方式提供服務</w:t>
            </w:r>
          </w:p>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Pr>
                <w:rFonts w:ascii="標楷體" w:eastAsia="標楷體" w:hAnsi="標楷體" w:hint="eastAsia"/>
                <w:sz w:val="22"/>
                <w:szCs w:val="22"/>
              </w:rPr>
              <w:t>◎不含幼教師搭配職能、物理共同師進行訪視</w:t>
            </w:r>
          </w:p>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sidRPr="00E2741C">
              <w:rPr>
                <w:rFonts w:ascii="標楷體" w:eastAsia="標楷體" w:hAnsi="標楷體" w:hint="eastAsia"/>
                <w:sz w:val="22"/>
                <w:szCs w:val="22"/>
              </w:rPr>
              <w:t>◎認知課程3</w:t>
            </w:r>
            <w:r w:rsidRPr="00E2741C">
              <w:rPr>
                <w:rFonts w:ascii="標楷體" w:eastAsia="標楷體" w:hAnsi="標楷體"/>
                <w:sz w:val="22"/>
                <w:szCs w:val="22"/>
              </w:rPr>
              <w:t>-</w:t>
            </w:r>
            <w:r w:rsidRPr="00E2741C">
              <w:rPr>
                <w:rFonts w:ascii="標楷體" w:eastAsia="標楷體" w:hAnsi="標楷體" w:hint="eastAsia"/>
                <w:sz w:val="22"/>
                <w:szCs w:val="22"/>
              </w:rPr>
              <w:t>12月由賴姿如老師代替</w:t>
            </w:r>
          </w:p>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sidRPr="00E2741C">
              <w:rPr>
                <w:rFonts w:ascii="標楷體" w:eastAsia="標楷體" w:hAnsi="標楷體"/>
                <w:sz w:val="22"/>
                <w:szCs w:val="22"/>
              </w:rPr>
              <w:t>◎南部高嘉穗幼教師8月到職</w:t>
            </w:r>
            <w:r w:rsidRPr="00E2741C">
              <w:rPr>
                <w:rFonts w:ascii="標楷體" w:eastAsia="標楷體" w:hAnsi="標楷體" w:hint="eastAsia"/>
                <w:sz w:val="22"/>
                <w:szCs w:val="22"/>
              </w:rPr>
              <w:t>開始見習</w:t>
            </w:r>
          </w:p>
        </w:tc>
      </w:tr>
      <w:tr w:rsidR="00E361A6" w:rsidRPr="00E2741C" w:rsidTr="003809B4">
        <w:trPr>
          <w:cantSplit/>
          <w:trHeight w:val="987"/>
        </w:trPr>
        <w:tc>
          <w:tcPr>
            <w:tcW w:w="992" w:type="dxa"/>
            <w:vMerge/>
            <w:vAlign w:val="center"/>
          </w:tcPr>
          <w:p w:rsidR="00E361A6" w:rsidRPr="00E2741C" w:rsidRDefault="00E361A6" w:rsidP="003809B4">
            <w:pPr>
              <w:snapToGrid w:val="0"/>
              <w:spacing w:line="312" w:lineRule="auto"/>
              <w:jc w:val="center"/>
              <w:rPr>
                <w:rFonts w:ascii="標楷體" w:eastAsia="標楷體" w:hAnsi="標楷體"/>
                <w:sz w:val="22"/>
                <w:szCs w:val="22"/>
              </w:rPr>
            </w:pP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中部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hint="eastAsia"/>
                <w:sz w:val="22"/>
                <w:szCs w:val="22"/>
              </w:rPr>
              <w:t>1位</w:t>
            </w:r>
            <w:r>
              <w:rPr>
                <w:rFonts w:ascii="標楷體" w:eastAsia="標楷體" w:hAnsi="標楷體" w:hint="eastAsia"/>
                <w:kern w:val="0"/>
                <w:sz w:val="22"/>
                <w:szCs w:val="22"/>
              </w:rPr>
              <w:t>(</w:t>
            </w:r>
            <w:r w:rsidRPr="00E2741C">
              <w:rPr>
                <w:rFonts w:ascii="標楷體" w:eastAsia="標楷體" w:hAnsi="標楷體"/>
                <w:sz w:val="22"/>
                <w:szCs w:val="22"/>
              </w:rPr>
              <w:t>兼職</w:t>
            </w:r>
            <w:r>
              <w:rPr>
                <w:rFonts w:ascii="標楷體" w:eastAsia="標楷體" w:hAnsi="標楷體" w:hint="eastAsia"/>
                <w:kern w:val="0"/>
                <w:sz w:val="22"/>
                <w:szCs w:val="22"/>
              </w:rPr>
              <w:t>)</w:t>
            </w:r>
          </w:p>
        </w:tc>
        <w:tc>
          <w:tcPr>
            <w:tcW w:w="850"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14</w:t>
            </w:r>
          </w:p>
        </w:tc>
        <w:tc>
          <w:tcPr>
            <w:tcW w:w="851" w:type="dxa"/>
            <w:shd w:val="clear" w:color="auto" w:fill="E0E0E0"/>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366</w:t>
            </w:r>
          </w:p>
        </w:tc>
        <w:tc>
          <w:tcPr>
            <w:tcW w:w="3260" w:type="dxa"/>
            <w:vMerge/>
            <w:vAlign w:val="center"/>
          </w:tcPr>
          <w:p w:rsidR="00E361A6" w:rsidRPr="00E2741C" w:rsidRDefault="00E361A6" w:rsidP="003809B4">
            <w:pPr>
              <w:numPr>
                <w:ilvl w:val="0"/>
                <w:numId w:val="15"/>
              </w:numPr>
              <w:tabs>
                <w:tab w:val="num" w:pos="332"/>
              </w:tabs>
              <w:snapToGrid w:val="0"/>
              <w:spacing w:line="312" w:lineRule="auto"/>
              <w:ind w:left="332" w:hanging="332"/>
              <w:jc w:val="both"/>
              <w:rPr>
                <w:rFonts w:ascii="標楷體" w:eastAsia="標楷體" w:hAnsi="標楷體"/>
                <w:sz w:val="22"/>
                <w:szCs w:val="22"/>
              </w:rPr>
            </w:pPr>
          </w:p>
        </w:tc>
      </w:tr>
      <w:tr w:rsidR="00E361A6" w:rsidRPr="00E2741C" w:rsidTr="003809B4">
        <w:trPr>
          <w:cantSplit/>
          <w:trHeight w:val="987"/>
        </w:trPr>
        <w:tc>
          <w:tcPr>
            <w:tcW w:w="992" w:type="dxa"/>
            <w:vMerge/>
            <w:vAlign w:val="center"/>
          </w:tcPr>
          <w:p w:rsidR="00E361A6" w:rsidRPr="00E2741C" w:rsidRDefault="00E361A6" w:rsidP="003809B4">
            <w:pPr>
              <w:snapToGrid w:val="0"/>
              <w:spacing w:line="312" w:lineRule="auto"/>
              <w:jc w:val="center"/>
              <w:rPr>
                <w:rFonts w:ascii="標楷體" w:eastAsia="標楷體" w:hAnsi="標楷體"/>
                <w:sz w:val="22"/>
                <w:szCs w:val="22"/>
              </w:rPr>
            </w:pP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南部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hint="eastAsia"/>
                <w:sz w:val="22"/>
                <w:szCs w:val="22"/>
              </w:rPr>
              <w:t>2</w:t>
            </w:r>
            <w:r w:rsidRPr="00E2741C">
              <w:rPr>
                <w:rFonts w:ascii="標楷體" w:eastAsia="標楷體" w:hAnsi="標楷體"/>
                <w:sz w:val="22"/>
                <w:szCs w:val="22"/>
              </w:rPr>
              <w:t>位</w:t>
            </w:r>
            <w:r>
              <w:rPr>
                <w:rFonts w:ascii="標楷體" w:eastAsia="標楷體" w:hAnsi="標楷體" w:hint="eastAsia"/>
                <w:kern w:val="0"/>
                <w:sz w:val="22"/>
                <w:szCs w:val="22"/>
              </w:rPr>
              <w:t>(</w:t>
            </w:r>
            <w:r w:rsidRPr="00E2741C">
              <w:rPr>
                <w:rFonts w:ascii="標楷體" w:eastAsia="標楷體" w:hAnsi="標楷體" w:hint="eastAsia"/>
                <w:sz w:val="22"/>
                <w:szCs w:val="22"/>
              </w:rPr>
              <w:t>全職</w:t>
            </w:r>
            <w:r>
              <w:rPr>
                <w:rFonts w:ascii="標楷體" w:eastAsia="標楷體" w:hAnsi="標楷體" w:hint="eastAsia"/>
                <w:kern w:val="0"/>
                <w:sz w:val="22"/>
                <w:szCs w:val="22"/>
              </w:rPr>
              <w:t>)</w:t>
            </w:r>
          </w:p>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hint="eastAsia"/>
                <w:sz w:val="22"/>
                <w:szCs w:val="22"/>
              </w:rPr>
              <w:t>高嘉穗/</w:t>
            </w:r>
            <w:r w:rsidRPr="00E2741C">
              <w:rPr>
                <w:rFonts w:ascii="標楷體" w:eastAsia="標楷體" w:hAnsi="標楷體"/>
                <w:sz w:val="22"/>
                <w:szCs w:val="22"/>
              </w:rPr>
              <w:t>主任林一蘭</w:t>
            </w:r>
          </w:p>
        </w:tc>
        <w:tc>
          <w:tcPr>
            <w:tcW w:w="850"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13</w:t>
            </w:r>
          </w:p>
        </w:tc>
        <w:tc>
          <w:tcPr>
            <w:tcW w:w="851" w:type="dxa"/>
            <w:shd w:val="clear" w:color="auto" w:fill="E0E0E0"/>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67</w:t>
            </w:r>
          </w:p>
        </w:tc>
        <w:tc>
          <w:tcPr>
            <w:tcW w:w="3260" w:type="dxa"/>
            <w:vMerge/>
            <w:vAlign w:val="center"/>
          </w:tcPr>
          <w:p w:rsidR="00E361A6" w:rsidRPr="00E2741C" w:rsidRDefault="00E361A6" w:rsidP="003809B4">
            <w:pPr>
              <w:numPr>
                <w:ilvl w:val="0"/>
                <w:numId w:val="15"/>
              </w:numPr>
              <w:tabs>
                <w:tab w:val="num" w:pos="332"/>
              </w:tabs>
              <w:snapToGrid w:val="0"/>
              <w:spacing w:line="312" w:lineRule="auto"/>
              <w:ind w:left="332" w:hanging="332"/>
              <w:jc w:val="both"/>
              <w:rPr>
                <w:rFonts w:ascii="標楷體" w:eastAsia="標楷體" w:hAnsi="標楷體"/>
                <w:sz w:val="22"/>
                <w:szCs w:val="22"/>
              </w:rPr>
            </w:pPr>
          </w:p>
        </w:tc>
      </w:tr>
      <w:tr w:rsidR="00E361A6" w:rsidRPr="00E2741C" w:rsidTr="003809B4">
        <w:trPr>
          <w:cantSplit/>
          <w:trHeight w:val="1145"/>
        </w:trPr>
        <w:tc>
          <w:tcPr>
            <w:tcW w:w="992" w:type="dxa"/>
            <w:vMerge w:val="restart"/>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社工服務</w:t>
            </w: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北部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sz w:val="22"/>
                <w:szCs w:val="22"/>
              </w:rPr>
              <w:t>1</w:t>
            </w:r>
            <w:r w:rsidRPr="00E2741C">
              <w:rPr>
                <w:rFonts w:ascii="標楷體" w:eastAsia="標楷體" w:hAnsi="標楷體" w:hint="eastAsia"/>
                <w:sz w:val="22"/>
                <w:szCs w:val="22"/>
              </w:rPr>
              <w:t>位</w:t>
            </w:r>
            <w:r>
              <w:rPr>
                <w:rFonts w:ascii="標楷體" w:eastAsia="標楷體" w:hAnsi="標楷體" w:hint="eastAsia"/>
                <w:kern w:val="0"/>
                <w:sz w:val="22"/>
                <w:szCs w:val="22"/>
              </w:rPr>
              <w:t>(</w:t>
            </w:r>
            <w:r w:rsidRPr="00E2741C">
              <w:rPr>
                <w:rFonts w:ascii="標楷體" w:eastAsia="標楷體" w:hAnsi="標楷體" w:hint="eastAsia"/>
                <w:sz w:val="22"/>
                <w:szCs w:val="22"/>
              </w:rPr>
              <w:t>全職</w:t>
            </w:r>
            <w:r>
              <w:rPr>
                <w:rFonts w:ascii="標楷體" w:eastAsia="標楷體" w:hAnsi="標楷體" w:hint="eastAsia"/>
                <w:kern w:val="0"/>
                <w:sz w:val="22"/>
                <w:szCs w:val="22"/>
              </w:rPr>
              <w:t>)</w:t>
            </w:r>
            <w:r w:rsidRPr="00E2741C">
              <w:rPr>
                <w:rFonts w:ascii="標楷體" w:eastAsia="標楷體" w:hAnsi="標楷體" w:hint="eastAsia"/>
                <w:sz w:val="22"/>
                <w:szCs w:val="22"/>
              </w:rPr>
              <w:t>高</w:t>
            </w:r>
            <w:r w:rsidRPr="00E2741C">
              <w:rPr>
                <w:rFonts w:ascii="標楷體" w:eastAsia="標楷體" w:hAnsi="標楷體"/>
                <w:sz w:val="22"/>
                <w:szCs w:val="22"/>
              </w:rPr>
              <w:t>菁秀</w:t>
            </w:r>
          </w:p>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sz w:val="22"/>
                <w:szCs w:val="22"/>
              </w:rPr>
              <w:t>1</w:t>
            </w:r>
            <w:r w:rsidRPr="00E2741C">
              <w:rPr>
                <w:rFonts w:ascii="標楷體" w:eastAsia="標楷體" w:hAnsi="標楷體" w:hint="eastAsia"/>
                <w:sz w:val="22"/>
                <w:szCs w:val="22"/>
              </w:rPr>
              <w:t>位</w:t>
            </w:r>
            <w:r>
              <w:rPr>
                <w:rFonts w:ascii="標楷體" w:eastAsia="標楷體" w:hAnsi="標楷體" w:hint="eastAsia"/>
                <w:kern w:val="0"/>
                <w:sz w:val="22"/>
                <w:szCs w:val="22"/>
              </w:rPr>
              <w:t>(</w:t>
            </w:r>
            <w:r w:rsidRPr="00E2741C">
              <w:rPr>
                <w:rFonts w:ascii="標楷體" w:eastAsia="標楷體" w:hAnsi="標楷體" w:hint="eastAsia"/>
                <w:sz w:val="22"/>
                <w:szCs w:val="22"/>
              </w:rPr>
              <w:t>兼職</w:t>
            </w:r>
            <w:r>
              <w:rPr>
                <w:rFonts w:ascii="標楷體" w:eastAsia="標楷體" w:hAnsi="標楷體" w:hint="eastAsia"/>
                <w:kern w:val="0"/>
                <w:sz w:val="22"/>
                <w:szCs w:val="22"/>
              </w:rPr>
              <w:t>)</w:t>
            </w:r>
            <w:r w:rsidRPr="00E2741C">
              <w:rPr>
                <w:rFonts w:ascii="標楷體" w:eastAsia="標楷體" w:hAnsi="標楷體" w:hint="eastAsia"/>
                <w:sz w:val="22"/>
                <w:szCs w:val="22"/>
              </w:rPr>
              <w:t>羅秀雲</w:t>
            </w:r>
          </w:p>
        </w:tc>
        <w:tc>
          <w:tcPr>
            <w:tcW w:w="1701" w:type="dxa"/>
            <w:gridSpan w:val="2"/>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44</w:t>
            </w:r>
          </w:p>
        </w:tc>
        <w:tc>
          <w:tcPr>
            <w:tcW w:w="3260" w:type="dxa"/>
            <w:vMerge w:val="restart"/>
            <w:vAlign w:val="center"/>
          </w:tcPr>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sidRPr="00E2741C">
              <w:rPr>
                <w:rFonts w:ascii="標楷體" w:eastAsia="標楷體" w:hAnsi="標楷體"/>
                <w:sz w:val="22"/>
                <w:szCs w:val="22"/>
              </w:rPr>
              <w:t>◎</w:t>
            </w:r>
            <w:r w:rsidRPr="00E2741C">
              <w:rPr>
                <w:rFonts w:ascii="標楷體" w:eastAsia="標楷體" w:hAnsi="標楷體" w:hint="eastAsia"/>
                <w:sz w:val="22"/>
                <w:szCs w:val="22"/>
              </w:rPr>
              <w:t>家訪療育追蹤</w:t>
            </w:r>
          </w:p>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sidRPr="00E2741C">
              <w:rPr>
                <w:rFonts w:ascii="標楷體" w:eastAsia="標楷體" w:hAnsi="標楷體"/>
                <w:sz w:val="22"/>
                <w:szCs w:val="22"/>
              </w:rPr>
              <w:t>◎</w:t>
            </w:r>
            <w:r w:rsidRPr="00E2741C">
              <w:rPr>
                <w:rFonts w:ascii="標楷體" w:eastAsia="標楷體" w:hAnsi="標楷體" w:hint="eastAsia"/>
                <w:sz w:val="22"/>
                <w:szCs w:val="22"/>
              </w:rPr>
              <w:t>機構訪視</w:t>
            </w:r>
          </w:p>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sidRPr="00E2741C">
              <w:rPr>
                <w:rFonts w:ascii="標楷體" w:eastAsia="標楷體" w:hAnsi="標楷體"/>
                <w:sz w:val="22"/>
                <w:szCs w:val="22"/>
              </w:rPr>
              <w:t>◎</w:t>
            </w:r>
            <w:r w:rsidRPr="00E2741C">
              <w:rPr>
                <w:rFonts w:ascii="標楷體" w:eastAsia="標楷體" w:hAnsi="標楷體" w:hint="eastAsia"/>
                <w:sz w:val="22"/>
                <w:szCs w:val="22"/>
              </w:rPr>
              <w:t>個案轉銜/轉介服務。</w:t>
            </w:r>
          </w:p>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sidRPr="00E2741C">
              <w:rPr>
                <w:rFonts w:ascii="標楷體" w:eastAsia="標楷體" w:hAnsi="標楷體"/>
                <w:sz w:val="22"/>
                <w:szCs w:val="22"/>
              </w:rPr>
              <w:t>◎</w:t>
            </w:r>
            <w:r w:rsidRPr="00E2741C">
              <w:rPr>
                <w:rFonts w:ascii="標楷體" w:eastAsia="標楷體" w:hAnsi="標楷體" w:hint="eastAsia"/>
                <w:sz w:val="22"/>
                <w:szCs w:val="22"/>
              </w:rPr>
              <w:t>辦理各項家長</w:t>
            </w:r>
            <w:r w:rsidRPr="00E2741C">
              <w:rPr>
                <w:rFonts w:ascii="標楷體" w:eastAsia="標楷體" w:hAnsi="標楷體"/>
                <w:sz w:val="22"/>
                <w:szCs w:val="22"/>
              </w:rPr>
              <w:t>及工作人員</w:t>
            </w:r>
            <w:r w:rsidRPr="00E2741C">
              <w:rPr>
                <w:rFonts w:ascii="標楷體" w:eastAsia="標楷體" w:hAnsi="標楷體" w:hint="eastAsia"/>
                <w:sz w:val="22"/>
                <w:szCs w:val="22"/>
              </w:rPr>
              <w:t>專業知能研習。</w:t>
            </w:r>
          </w:p>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r w:rsidRPr="00E2741C">
              <w:rPr>
                <w:rFonts w:ascii="標楷體" w:eastAsia="標楷體" w:hAnsi="標楷體" w:hint="eastAsia"/>
                <w:sz w:val="22"/>
                <w:szCs w:val="22"/>
              </w:rPr>
              <w:lastRenderedPageBreak/>
              <w:t>◎北部新社工高菁秀</w:t>
            </w:r>
            <w:r w:rsidRPr="00E2741C">
              <w:rPr>
                <w:rFonts w:ascii="標楷體" w:eastAsia="標楷體" w:hAnsi="標楷體"/>
                <w:sz w:val="22"/>
                <w:szCs w:val="22"/>
              </w:rPr>
              <w:br/>
            </w:r>
            <w:r w:rsidRPr="00E2741C">
              <w:rPr>
                <w:rFonts w:ascii="標楷體" w:eastAsia="標楷體" w:hAnsi="標楷體" w:hint="eastAsia"/>
                <w:sz w:val="22"/>
                <w:szCs w:val="22"/>
              </w:rPr>
              <w:t>8月到職</w:t>
            </w:r>
          </w:p>
        </w:tc>
      </w:tr>
      <w:tr w:rsidR="00E361A6" w:rsidRPr="00E2741C" w:rsidTr="003809B4">
        <w:trPr>
          <w:cantSplit/>
          <w:trHeight w:val="710"/>
        </w:trPr>
        <w:tc>
          <w:tcPr>
            <w:tcW w:w="992" w:type="dxa"/>
            <w:vMerge/>
            <w:vAlign w:val="center"/>
          </w:tcPr>
          <w:p w:rsidR="00E361A6" w:rsidRPr="00E2741C" w:rsidRDefault="00E361A6" w:rsidP="003809B4">
            <w:pPr>
              <w:snapToGrid w:val="0"/>
              <w:spacing w:line="312" w:lineRule="auto"/>
              <w:jc w:val="center"/>
              <w:rPr>
                <w:rFonts w:ascii="標楷體" w:eastAsia="標楷體" w:hAnsi="標楷體"/>
                <w:sz w:val="22"/>
                <w:szCs w:val="22"/>
              </w:rPr>
            </w:pP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中部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sz w:val="22"/>
                <w:szCs w:val="22"/>
              </w:rPr>
              <w:t>1</w:t>
            </w:r>
            <w:r w:rsidRPr="00E2741C">
              <w:rPr>
                <w:rFonts w:ascii="標楷體" w:eastAsia="標楷體" w:hAnsi="標楷體" w:hint="eastAsia"/>
                <w:sz w:val="22"/>
                <w:szCs w:val="22"/>
              </w:rPr>
              <w:t>位</w:t>
            </w:r>
            <w:r>
              <w:rPr>
                <w:rFonts w:ascii="標楷體" w:eastAsia="標楷體" w:hAnsi="標楷體" w:hint="eastAsia"/>
                <w:kern w:val="0"/>
                <w:sz w:val="22"/>
                <w:szCs w:val="22"/>
              </w:rPr>
              <w:t>(</w:t>
            </w:r>
            <w:r w:rsidRPr="00E2741C">
              <w:rPr>
                <w:rFonts w:ascii="標楷體" w:eastAsia="標楷體" w:hAnsi="標楷體" w:hint="eastAsia"/>
                <w:sz w:val="22"/>
                <w:szCs w:val="22"/>
              </w:rPr>
              <w:t>全職</w:t>
            </w:r>
            <w:r>
              <w:rPr>
                <w:rFonts w:ascii="標楷體" w:eastAsia="標楷體" w:hAnsi="標楷體" w:hint="eastAsia"/>
                <w:kern w:val="0"/>
                <w:sz w:val="22"/>
                <w:szCs w:val="22"/>
              </w:rPr>
              <w:t>)</w:t>
            </w:r>
            <w:r w:rsidRPr="00E2741C">
              <w:rPr>
                <w:rFonts w:ascii="標楷體" w:eastAsia="標楷體" w:hAnsi="標楷體" w:hint="eastAsia"/>
                <w:sz w:val="22"/>
                <w:szCs w:val="22"/>
              </w:rPr>
              <w:t>蔡淑燕</w:t>
            </w:r>
          </w:p>
        </w:tc>
        <w:tc>
          <w:tcPr>
            <w:tcW w:w="1701" w:type="dxa"/>
            <w:gridSpan w:val="2"/>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29</w:t>
            </w:r>
          </w:p>
        </w:tc>
        <w:tc>
          <w:tcPr>
            <w:tcW w:w="3260" w:type="dxa"/>
            <w:vMerge/>
            <w:vAlign w:val="center"/>
          </w:tcPr>
          <w:p w:rsidR="00E361A6" w:rsidRPr="00E2741C" w:rsidRDefault="00E361A6" w:rsidP="003809B4">
            <w:pPr>
              <w:snapToGrid w:val="0"/>
              <w:spacing w:line="312" w:lineRule="auto"/>
              <w:ind w:left="220" w:hangingChars="100" w:hanging="220"/>
              <w:jc w:val="both"/>
              <w:rPr>
                <w:rFonts w:ascii="標楷體" w:eastAsia="標楷體" w:hAnsi="標楷體"/>
                <w:sz w:val="22"/>
                <w:szCs w:val="22"/>
              </w:rPr>
            </w:pPr>
          </w:p>
        </w:tc>
      </w:tr>
      <w:tr w:rsidR="00E361A6" w:rsidRPr="00E2741C" w:rsidTr="003809B4">
        <w:trPr>
          <w:cantSplit/>
          <w:trHeight w:val="710"/>
        </w:trPr>
        <w:tc>
          <w:tcPr>
            <w:tcW w:w="992" w:type="dxa"/>
            <w:vMerge/>
            <w:vAlign w:val="center"/>
          </w:tcPr>
          <w:p w:rsidR="00E361A6" w:rsidRPr="00E2741C" w:rsidRDefault="00E361A6" w:rsidP="003809B4">
            <w:pPr>
              <w:snapToGrid w:val="0"/>
              <w:spacing w:line="312" w:lineRule="auto"/>
              <w:jc w:val="center"/>
              <w:rPr>
                <w:rFonts w:ascii="標楷體" w:eastAsia="標楷體" w:hAnsi="標楷體"/>
                <w:sz w:val="22"/>
                <w:szCs w:val="22"/>
              </w:rPr>
            </w:pPr>
          </w:p>
        </w:tc>
        <w:tc>
          <w:tcPr>
            <w:tcW w:w="567" w:type="dxa"/>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sz w:val="22"/>
                <w:szCs w:val="22"/>
              </w:rPr>
              <w:t>南部</w:t>
            </w:r>
          </w:p>
        </w:tc>
        <w:tc>
          <w:tcPr>
            <w:tcW w:w="1985" w:type="dxa"/>
            <w:vAlign w:val="center"/>
          </w:tcPr>
          <w:p w:rsidR="00E361A6" w:rsidRPr="00E2741C" w:rsidRDefault="00E361A6" w:rsidP="003809B4">
            <w:pPr>
              <w:snapToGrid w:val="0"/>
              <w:spacing w:line="312" w:lineRule="auto"/>
              <w:jc w:val="both"/>
              <w:rPr>
                <w:rFonts w:ascii="標楷體" w:eastAsia="標楷體" w:hAnsi="標楷體"/>
                <w:sz w:val="22"/>
                <w:szCs w:val="22"/>
              </w:rPr>
            </w:pPr>
            <w:r w:rsidRPr="00E2741C">
              <w:rPr>
                <w:rFonts w:ascii="標楷體" w:eastAsia="標楷體" w:hAnsi="標楷體" w:hint="eastAsia"/>
                <w:sz w:val="22"/>
                <w:szCs w:val="22"/>
              </w:rPr>
              <w:t>1</w:t>
            </w:r>
            <w:r w:rsidRPr="00E2741C">
              <w:rPr>
                <w:rFonts w:ascii="標楷體" w:eastAsia="標楷體" w:hAnsi="標楷體"/>
                <w:sz w:val="22"/>
                <w:szCs w:val="22"/>
              </w:rPr>
              <w:t>位</w:t>
            </w:r>
            <w:r>
              <w:rPr>
                <w:rFonts w:ascii="標楷體" w:eastAsia="標楷體" w:hAnsi="標楷體" w:hint="eastAsia"/>
                <w:kern w:val="0"/>
                <w:sz w:val="22"/>
                <w:szCs w:val="22"/>
              </w:rPr>
              <w:t>(</w:t>
            </w:r>
            <w:r w:rsidRPr="00E2741C">
              <w:rPr>
                <w:rFonts w:ascii="標楷體" w:eastAsia="標楷體" w:hAnsi="標楷體" w:hint="eastAsia"/>
                <w:sz w:val="22"/>
                <w:szCs w:val="22"/>
              </w:rPr>
              <w:t>全職</w:t>
            </w:r>
            <w:r>
              <w:rPr>
                <w:rFonts w:ascii="標楷體" w:eastAsia="標楷體" w:hAnsi="標楷體" w:hint="eastAsia"/>
                <w:kern w:val="0"/>
                <w:sz w:val="22"/>
                <w:szCs w:val="22"/>
              </w:rPr>
              <w:t>)</w:t>
            </w:r>
            <w:r w:rsidRPr="00E2741C">
              <w:rPr>
                <w:rFonts w:ascii="標楷體" w:eastAsia="標楷體" w:hAnsi="標楷體"/>
                <w:sz w:val="22"/>
                <w:szCs w:val="22"/>
              </w:rPr>
              <w:t>白玉華</w:t>
            </w:r>
          </w:p>
        </w:tc>
        <w:tc>
          <w:tcPr>
            <w:tcW w:w="1701" w:type="dxa"/>
            <w:gridSpan w:val="2"/>
            <w:vAlign w:val="center"/>
          </w:tcPr>
          <w:p w:rsidR="00E361A6" w:rsidRPr="00E2741C" w:rsidRDefault="00E361A6" w:rsidP="003809B4">
            <w:pPr>
              <w:snapToGrid w:val="0"/>
              <w:spacing w:line="312" w:lineRule="auto"/>
              <w:jc w:val="center"/>
              <w:rPr>
                <w:rFonts w:ascii="標楷體" w:eastAsia="標楷體" w:hAnsi="標楷體"/>
                <w:sz w:val="22"/>
                <w:szCs w:val="22"/>
              </w:rPr>
            </w:pPr>
            <w:r w:rsidRPr="00E2741C">
              <w:rPr>
                <w:rFonts w:ascii="標楷體" w:eastAsia="標楷體" w:hAnsi="標楷體" w:hint="eastAsia"/>
                <w:sz w:val="22"/>
                <w:szCs w:val="22"/>
              </w:rPr>
              <w:t>21</w:t>
            </w:r>
          </w:p>
        </w:tc>
        <w:tc>
          <w:tcPr>
            <w:tcW w:w="3260" w:type="dxa"/>
            <w:vMerge/>
            <w:vAlign w:val="center"/>
          </w:tcPr>
          <w:p w:rsidR="00E361A6" w:rsidRPr="00E2741C" w:rsidRDefault="00E361A6" w:rsidP="003809B4">
            <w:pPr>
              <w:snapToGrid w:val="0"/>
              <w:spacing w:line="312" w:lineRule="auto"/>
              <w:ind w:left="332"/>
              <w:jc w:val="both"/>
              <w:rPr>
                <w:rFonts w:ascii="標楷體" w:eastAsia="標楷體" w:hAnsi="標楷體"/>
                <w:sz w:val="22"/>
                <w:szCs w:val="22"/>
              </w:rPr>
            </w:pPr>
          </w:p>
        </w:tc>
      </w:tr>
    </w:tbl>
    <w:p w:rsidR="00E361A6" w:rsidRPr="005F43A4" w:rsidRDefault="00E361A6" w:rsidP="00E361A6">
      <w:pPr>
        <w:tabs>
          <w:tab w:val="left" w:pos="1260"/>
        </w:tabs>
        <w:snapToGrid w:val="0"/>
        <w:spacing w:line="312" w:lineRule="auto"/>
        <w:ind w:leftChars="200" w:left="480"/>
        <w:rPr>
          <w:rFonts w:ascii="標楷體" w:eastAsia="標楷體" w:hAnsi="標楷體"/>
          <w:b/>
        </w:rPr>
      </w:pPr>
    </w:p>
    <w:p w:rsidR="00E361A6" w:rsidRDefault="00E361A6" w:rsidP="00E361A6">
      <w:pPr>
        <w:spacing w:line="312" w:lineRule="auto"/>
        <w:ind w:leftChars="400" w:left="960"/>
        <w:rPr>
          <w:rFonts w:ascii="標楷體" w:eastAsia="標楷體" w:hAnsi="標楷體"/>
          <w:b/>
        </w:rPr>
      </w:pPr>
      <w:r>
        <w:rPr>
          <w:rFonts w:ascii="標楷體" w:eastAsia="標楷體" w:hAnsi="標楷體" w:hint="eastAsia"/>
          <w:b/>
        </w:rPr>
        <w:t>6.</w:t>
      </w:r>
      <w:r w:rsidRPr="005F43A4">
        <w:rPr>
          <w:rFonts w:ascii="標楷體" w:eastAsia="標楷體" w:hAnsi="標楷體" w:hint="eastAsia"/>
          <w:b/>
        </w:rPr>
        <w:t>103年三地教室執行</w:t>
      </w:r>
      <w:r w:rsidRPr="005F43A4">
        <w:rPr>
          <w:rFonts w:ascii="標楷體" w:eastAsia="標楷體" w:hAnsi="標楷體"/>
          <w:b/>
        </w:rPr>
        <w:t>到宅關懷訪視、療育訓練追蹤服務</w:t>
      </w:r>
      <w:r>
        <w:rPr>
          <w:rFonts w:ascii="標楷體" w:eastAsia="標楷體" w:hAnsi="標楷體" w:hint="eastAsia"/>
          <w:b/>
        </w:rPr>
        <w:t>：</w:t>
      </w:r>
    </w:p>
    <w:p w:rsidR="00E361A6" w:rsidRPr="003F4D7F" w:rsidRDefault="00E361A6" w:rsidP="00E361A6">
      <w:pPr>
        <w:pStyle w:val="af2"/>
        <w:numPr>
          <w:ilvl w:val="0"/>
          <w:numId w:val="18"/>
        </w:numPr>
        <w:spacing w:line="312" w:lineRule="auto"/>
        <w:ind w:leftChars="531" w:left="1614" w:hanging="340"/>
        <w:rPr>
          <w:rFonts w:ascii="標楷體" w:eastAsia="標楷體" w:hAnsi="標楷體"/>
        </w:rPr>
      </w:pPr>
      <w:r w:rsidRPr="006C6307">
        <w:rPr>
          <w:rFonts w:ascii="標楷體" w:eastAsia="標楷體" w:hAnsi="標楷體" w:hint="eastAsia"/>
        </w:rPr>
        <w:t>為使家庭主要照顧者能確實掌握療育手法及做居家環境佈置，使照顧孩子之同時也兼 具復健訓練效能，教室由社工員、幼教老師、職能或物理治療師，依其被服務者在</w:t>
      </w:r>
      <w:r w:rsidRPr="003F4D7F">
        <w:rPr>
          <w:rFonts w:ascii="標楷體" w:eastAsia="標楷體" w:hAnsi="標楷體" w:hint="eastAsia"/>
        </w:rPr>
        <w:t>復健療育追蹤之需要</w:t>
      </w:r>
      <w:r w:rsidRPr="006C6307">
        <w:rPr>
          <w:rFonts w:ascii="標楷體" w:eastAsia="標楷體" w:hAnsi="標楷體" w:hint="eastAsia"/>
        </w:rPr>
        <w:t>，</w:t>
      </w:r>
      <w:r w:rsidRPr="003F4D7F">
        <w:rPr>
          <w:rFonts w:ascii="標楷體" w:eastAsia="標楷體" w:hAnsi="標楷體" w:hint="eastAsia"/>
        </w:rPr>
        <w:t>進行居家療育服務追蹤。</w:t>
      </w:r>
    </w:p>
    <w:p w:rsidR="00E361A6" w:rsidRPr="006C6307" w:rsidRDefault="00E361A6" w:rsidP="00E361A6">
      <w:pPr>
        <w:pStyle w:val="af2"/>
        <w:numPr>
          <w:ilvl w:val="0"/>
          <w:numId w:val="18"/>
        </w:numPr>
        <w:spacing w:line="312" w:lineRule="auto"/>
        <w:ind w:leftChars="531" w:left="1614" w:hanging="340"/>
        <w:rPr>
          <w:rFonts w:ascii="標楷體" w:eastAsia="標楷體" w:hAnsi="標楷體"/>
        </w:rPr>
      </w:pPr>
      <w:r w:rsidRPr="006C6307">
        <w:rPr>
          <w:rFonts w:ascii="標楷體" w:eastAsia="標楷體" w:hAnsi="標楷體" w:hint="eastAsia"/>
        </w:rPr>
        <w:t>三地教室執行</w:t>
      </w:r>
      <w:r w:rsidRPr="006C6307">
        <w:rPr>
          <w:rFonts w:ascii="標楷體" w:eastAsia="標楷體" w:hAnsi="標楷體"/>
        </w:rPr>
        <w:t>說明</w:t>
      </w:r>
      <w:r w:rsidRPr="006C6307">
        <w:rPr>
          <w:rFonts w:ascii="標楷體" w:eastAsia="標楷體" w:hAnsi="標楷體" w:hint="eastAsia"/>
        </w:rPr>
        <w:t>：</w:t>
      </w:r>
    </w:p>
    <w:p w:rsidR="00E361A6" w:rsidRPr="003F4D7F" w:rsidRDefault="00E361A6" w:rsidP="00E361A6">
      <w:pPr>
        <w:pStyle w:val="af2"/>
        <w:numPr>
          <w:ilvl w:val="0"/>
          <w:numId w:val="29"/>
        </w:numPr>
        <w:spacing w:line="312" w:lineRule="auto"/>
        <w:ind w:leftChars="700" w:left="1898" w:hanging="218"/>
        <w:rPr>
          <w:rFonts w:ascii="標楷體" w:eastAsia="標楷體" w:hAnsi="標楷體"/>
          <w:u w:val="single"/>
        </w:rPr>
      </w:pPr>
      <w:r w:rsidRPr="003F4D7F">
        <w:rPr>
          <w:rFonts w:ascii="標楷體" w:eastAsia="標楷體" w:hAnsi="標楷體" w:hint="eastAsia"/>
        </w:rPr>
        <w:t>北部教室訪視了</w:t>
      </w:r>
      <w:r w:rsidRPr="003F4D7F">
        <w:rPr>
          <w:rFonts w:ascii="標楷體" w:eastAsia="標楷體" w:hAnsi="標楷體" w:hint="eastAsia"/>
          <w:u w:val="single"/>
        </w:rPr>
        <w:t>30</w:t>
      </w:r>
      <w:r w:rsidRPr="003F4D7F">
        <w:rPr>
          <w:rFonts w:ascii="標楷體" w:eastAsia="標楷體" w:hAnsi="標楷體"/>
          <w:u w:val="single"/>
        </w:rPr>
        <w:t>個案及</w:t>
      </w:r>
      <w:r w:rsidRPr="003F4D7F">
        <w:rPr>
          <w:rFonts w:ascii="標楷體" w:eastAsia="標楷體" w:hAnsi="標楷體" w:hint="eastAsia"/>
          <w:u w:val="single"/>
        </w:rPr>
        <w:t>家庭</w:t>
      </w:r>
      <w:r w:rsidRPr="003F4D7F">
        <w:rPr>
          <w:rFonts w:ascii="標楷體" w:eastAsia="標楷體" w:hAnsi="標楷體" w:hint="eastAsia"/>
        </w:rPr>
        <w:t>，區域</w:t>
      </w:r>
      <w:r w:rsidRPr="003F4D7F">
        <w:rPr>
          <w:rFonts w:ascii="標楷體" w:eastAsia="標楷體" w:hAnsi="標楷體"/>
        </w:rPr>
        <w:t>含</w:t>
      </w:r>
      <w:r w:rsidRPr="003F4D7F">
        <w:rPr>
          <w:rFonts w:ascii="標楷體" w:eastAsia="標楷體" w:hAnsi="標楷體" w:hint="eastAsia"/>
        </w:rPr>
        <w:t>北北基、桃、竹等縣市。</w:t>
      </w:r>
    </w:p>
    <w:p w:rsidR="00E361A6" w:rsidRPr="00E54243" w:rsidRDefault="00E361A6" w:rsidP="00E361A6">
      <w:pPr>
        <w:pStyle w:val="af2"/>
        <w:numPr>
          <w:ilvl w:val="0"/>
          <w:numId w:val="29"/>
        </w:numPr>
        <w:spacing w:line="312" w:lineRule="auto"/>
        <w:ind w:leftChars="700" w:left="1898" w:hanging="218"/>
        <w:rPr>
          <w:rFonts w:ascii="標楷體" w:eastAsia="標楷體" w:hAnsi="標楷體"/>
        </w:rPr>
      </w:pPr>
      <w:r w:rsidRPr="00E54243">
        <w:rPr>
          <w:rFonts w:ascii="標楷體" w:eastAsia="標楷體" w:hAnsi="標楷體" w:hint="eastAsia"/>
        </w:rPr>
        <w:t>中部教室</w:t>
      </w:r>
      <w:r w:rsidRPr="00E54243">
        <w:rPr>
          <w:rFonts w:ascii="標楷體" w:eastAsia="標楷體" w:hAnsi="標楷體"/>
        </w:rPr>
        <w:t>訪視了</w:t>
      </w:r>
      <w:r w:rsidRPr="009E7E0C">
        <w:rPr>
          <w:rFonts w:ascii="標楷體" w:eastAsia="標楷體" w:hAnsi="標楷體" w:hint="eastAsia"/>
        </w:rPr>
        <w:t>15</w:t>
      </w:r>
      <w:r w:rsidRPr="009E7E0C">
        <w:rPr>
          <w:rFonts w:ascii="標楷體" w:eastAsia="標楷體" w:hAnsi="標楷體"/>
        </w:rPr>
        <w:t>個案及</w:t>
      </w:r>
      <w:r w:rsidRPr="009E7E0C">
        <w:rPr>
          <w:rFonts w:ascii="標楷體" w:eastAsia="標楷體" w:hAnsi="標楷體" w:hint="eastAsia"/>
        </w:rPr>
        <w:t>家庭</w:t>
      </w:r>
      <w:r w:rsidRPr="00E54243">
        <w:rPr>
          <w:rFonts w:ascii="標楷體" w:eastAsia="標楷體" w:hAnsi="標楷體" w:hint="eastAsia"/>
        </w:rPr>
        <w:t>，區域包含中彰投、雲嘉等縣市</w:t>
      </w:r>
      <w:r>
        <w:rPr>
          <w:rFonts w:ascii="標楷體" w:eastAsia="標楷體" w:hAnsi="標楷體" w:hint="eastAsia"/>
        </w:rPr>
        <w:t>。</w:t>
      </w:r>
    </w:p>
    <w:p w:rsidR="00E361A6" w:rsidRPr="00E54243" w:rsidRDefault="00E361A6" w:rsidP="00E361A6">
      <w:pPr>
        <w:pStyle w:val="af2"/>
        <w:numPr>
          <w:ilvl w:val="0"/>
          <w:numId w:val="29"/>
        </w:numPr>
        <w:spacing w:line="312" w:lineRule="auto"/>
        <w:ind w:leftChars="700" w:left="1898" w:hanging="218"/>
        <w:rPr>
          <w:rFonts w:ascii="標楷體" w:eastAsia="標楷體" w:hAnsi="標楷體"/>
        </w:rPr>
      </w:pPr>
      <w:r w:rsidRPr="009E7E0C">
        <w:rPr>
          <w:rFonts w:ascii="標楷體" w:eastAsia="標楷體" w:hAnsi="標楷體" w:hint="eastAsia"/>
        </w:rPr>
        <w:t>南部教室訪視了</w:t>
      </w:r>
      <w:r w:rsidRPr="009E7E0C">
        <w:rPr>
          <w:rFonts w:ascii="標楷體" w:eastAsia="標楷體" w:hAnsi="標楷體"/>
        </w:rPr>
        <w:t>4個案及家庭</w:t>
      </w:r>
      <w:r w:rsidRPr="00E54243">
        <w:rPr>
          <w:rFonts w:ascii="標楷體" w:eastAsia="標楷體" w:hAnsi="標楷體" w:hint="eastAsia"/>
        </w:rPr>
        <w:t>，</w:t>
      </w:r>
      <w:r w:rsidRPr="00E54243">
        <w:rPr>
          <w:rFonts w:ascii="標楷體" w:eastAsia="標楷體" w:hAnsi="標楷體"/>
        </w:rPr>
        <w:t>區域包含</w:t>
      </w:r>
      <w:r w:rsidRPr="00E54243">
        <w:rPr>
          <w:rFonts w:ascii="標楷體" w:eastAsia="標楷體" w:hAnsi="標楷體" w:hint="eastAsia"/>
        </w:rPr>
        <w:t>南高屏等縣市。</w:t>
      </w:r>
    </w:p>
    <w:p w:rsidR="00E361A6" w:rsidRPr="009E7E0C" w:rsidRDefault="00E361A6" w:rsidP="00E361A6">
      <w:pPr>
        <w:pStyle w:val="af2"/>
        <w:numPr>
          <w:ilvl w:val="0"/>
          <w:numId w:val="29"/>
        </w:numPr>
        <w:spacing w:line="312" w:lineRule="auto"/>
        <w:ind w:leftChars="700" w:left="1898" w:hanging="218"/>
        <w:rPr>
          <w:rFonts w:ascii="標楷體" w:eastAsia="標楷體" w:hAnsi="標楷體"/>
        </w:rPr>
      </w:pPr>
      <w:r w:rsidRPr="00E54243">
        <w:rPr>
          <w:rFonts w:ascii="標楷體" w:eastAsia="標楷體" w:hAnsi="標楷體" w:hint="eastAsia"/>
        </w:rPr>
        <w:t>三地教室共</w:t>
      </w:r>
      <w:r w:rsidRPr="009E7E0C">
        <w:rPr>
          <w:rFonts w:ascii="標楷體" w:eastAsia="標楷體" w:hAnsi="標楷體" w:hint="eastAsia"/>
        </w:rPr>
        <w:t>服務45位視多障及其案家</w:t>
      </w:r>
      <w:r w:rsidRPr="00E54243">
        <w:rPr>
          <w:rFonts w:ascii="標楷體" w:eastAsia="標楷體" w:hAnsi="標楷體" w:hint="eastAsia"/>
        </w:rPr>
        <w:t>（主要照顧者），至少有</w:t>
      </w:r>
      <w:r w:rsidRPr="009E7E0C">
        <w:rPr>
          <w:rFonts w:ascii="標楷體" w:eastAsia="標楷體" w:hAnsi="標楷體" w:hint="eastAsia"/>
        </w:rPr>
        <w:t>90％以上之家庭，因</w:t>
      </w:r>
      <w:r w:rsidRPr="00E54243">
        <w:rPr>
          <w:rFonts w:ascii="標楷體" w:eastAsia="標楷體" w:hAnsi="標楷體" w:hint="eastAsia"/>
        </w:rPr>
        <w:t>接受了到宅療育訓練，提升了</w:t>
      </w:r>
      <w:r w:rsidRPr="009E7E0C">
        <w:rPr>
          <w:rFonts w:ascii="標楷體" w:eastAsia="標楷體" w:hAnsi="標楷體" w:hint="eastAsia"/>
        </w:rPr>
        <w:t>對多障孩子在訓練、教養上之概念。</w:t>
      </w:r>
    </w:p>
    <w:p w:rsidR="00E361A6" w:rsidRPr="005F43A4" w:rsidRDefault="00E361A6" w:rsidP="00E361A6">
      <w:pPr>
        <w:spacing w:line="312" w:lineRule="auto"/>
        <w:ind w:leftChars="400" w:left="1231" w:hangingChars="113" w:hanging="271"/>
        <w:rPr>
          <w:rFonts w:ascii="標楷體" w:eastAsia="標楷體"/>
          <w:b/>
        </w:rPr>
      </w:pPr>
    </w:p>
    <w:p w:rsidR="00E361A6" w:rsidRPr="005F43A4" w:rsidRDefault="00E361A6" w:rsidP="00E361A6">
      <w:pPr>
        <w:spacing w:line="312" w:lineRule="auto"/>
        <w:ind w:leftChars="400" w:left="1231" w:hangingChars="113" w:hanging="271"/>
        <w:rPr>
          <w:rFonts w:ascii="標楷體" w:eastAsia="標楷體"/>
          <w:b/>
        </w:rPr>
      </w:pPr>
    </w:p>
    <w:p w:rsidR="00E361A6" w:rsidRPr="00A7580E" w:rsidRDefault="00E361A6" w:rsidP="00E361A6">
      <w:pPr>
        <w:spacing w:line="312" w:lineRule="auto"/>
        <w:ind w:leftChars="100" w:left="240"/>
        <w:rPr>
          <w:rFonts w:ascii="標楷體" w:eastAsia="標楷體" w:hAnsi="標楷體"/>
          <w:b/>
          <w:sz w:val="28"/>
        </w:rPr>
      </w:pPr>
      <w:r>
        <w:rPr>
          <w:rFonts w:ascii="標楷體" w:eastAsia="標楷體" w:hAnsi="標楷體" w:hint="eastAsia"/>
          <w:b/>
          <w:sz w:val="28"/>
        </w:rPr>
        <w:t xml:space="preserve">(二) </w:t>
      </w:r>
      <w:r w:rsidRPr="00A7580E">
        <w:rPr>
          <w:rFonts w:ascii="標楷體" w:eastAsia="標楷體" w:hAnsi="標楷體" w:hint="eastAsia"/>
          <w:b/>
          <w:sz w:val="28"/>
        </w:rPr>
        <w:t>療育服務延伸</w:t>
      </w:r>
      <w:r>
        <w:rPr>
          <w:rFonts w:ascii="標楷體" w:eastAsia="標楷體" w:hAnsi="標楷體" w:hint="eastAsia"/>
          <w:b/>
          <w:sz w:val="28"/>
        </w:rPr>
        <w:t>與推展安排</w:t>
      </w:r>
      <w:r w:rsidRPr="00A7580E">
        <w:rPr>
          <w:rFonts w:ascii="標楷體" w:eastAsia="標楷體" w:hAnsi="標楷體" w:hint="eastAsia"/>
          <w:b/>
          <w:sz w:val="28"/>
        </w:rPr>
        <w:t>：</w:t>
      </w:r>
    </w:p>
    <w:p w:rsidR="00E361A6" w:rsidRPr="005F43A4" w:rsidRDefault="00E361A6" w:rsidP="00E361A6">
      <w:pPr>
        <w:spacing w:line="312" w:lineRule="auto"/>
        <w:ind w:leftChars="100" w:left="240"/>
        <w:rPr>
          <w:rFonts w:ascii="標楷體" w:eastAsia="標楷體" w:hAnsi="標楷體"/>
          <w:b/>
        </w:rPr>
      </w:pPr>
    </w:p>
    <w:p w:rsidR="00E361A6" w:rsidRDefault="00E361A6" w:rsidP="00E361A6">
      <w:pPr>
        <w:spacing w:line="312" w:lineRule="auto"/>
        <w:ind w:leftChars="400" w:left="960"/>
        <w:rPr>
          <w:rFonts w:ascii="標楷體" w:eastAsia="標楷體" w:hAnsi="標楷體"/>
          <w:b/>
        </w:rPr>
      </w:pPr>
      <w:r>
        <w:rPr>
          <w:rFonts w:ascii="標楷體" w:eastAsia="標楷體" w:hAnsi="標楷體" w:hint="eastAsia"/>
          <w:b/>
        </w:rPr>
        <w:t>1.</w:t>
      </w:r>
      <w:r w:rsidRPr="005F43A4">
        <w:rPr>
          <w:rFonts w:ascii="標楷體" w:eastAsia="標楷體" w:hAnsi="標楷體" w:hint="eastAsia"/>
          <w:b/>
        </w:rPr>
        <w:t>辦理視障幼兒（含視多障）早療畢業歡送活動</w:t>
      </w:r>
      <w:r w:rsidRPr="005F43A4">
        <w:rPr>
          <w:rFonts w:ascii="標楷體" w:eastAsia="標楷體" w:hAnsi="標楷體"/>
          <w:b/>
        </w:rPr>
        <w:t>：</w:t>
      </w:r>
    </w:p>
    <w:p w:rsidR="00E361A6" w:rsidRDefault="00E361A6" w:rsidP="00E361A6">
      <w:pPr>
        <w:spacing w:line="312" w:lineRule="auto"/>
        <w:ind w:leftChars="500" w:left="1200" w:firstLineChars="190" w:firstLine="456"/>
        <w:rPr>
          <w:rFonts w:ascii="標楷體" w:eastAsia="標楷體" w:hAnsi="標楷體"/>
        </w:rPr>
      </w:pPr>
      <w:r w:rsidRPr="005F43A4">
        <w:rPr>
          <w:rFonts w:ascii="標楷體" w:eastAsia="標楷體" w:hAnsi="標楷體" w:hint="eastAsia"/>
          <w:b/>
        </w:rPr>
        <w:t>本年度</w:t>
      </w:r>
      <w:r w:rsidRPr="005F43A4">
        <w:rPr>
          <w:rFonts w:ascii="標楷體" w:eastAsia="標楷體" w:hAnsi="標楷體"/>
          <w:b/>
        </w:rPr>
        <w:t>共</w:t>
      </w:r>
      <w:r w:rsidRPr="005F43A4">
        <w:rPr>
          <w:rFonts w:ascii="標楷體" w:eastAsia="標楷體" w:hAnsi="標楷體" w:hint="eastAsia"/>
          <w:b/>
        </w:rPr>
        <w:t>有</w:t>
      </w:r>
      <w:r w:rsidRPr="005F43A4">
        <w:rPr>
          <w:rFonts w:ascii="標楷體" w:eastAsia="標楷體" w:hAnsi="標楷體" w:hint="eastAsia"/>
          <w:b/>
          <w:u w:val="single"/>
        </w:rPr>
        <w:t>12位</w:t>
      </w:r>
      <w:r w:rsidRPr="005F43A4">
        <w:rPr>
          <w:rFonts w:ascii="標楷體" w:eastAsia="標楷體" w:hAnsi="標楷體" w:hint="eastAsia"/>
          <w:b/>
        </w:rPr>
        <w:t>畢業生。</w:t>
      </w:r>
      <w:r w:rsidRPr="005F43A4">
        <w:rPr>
          <w:rFonts w:ascii="標楷體" w:eastAsia="標楷體" w:hAnsi="標楷體" w:hint="eastAsia"/>
        </w:rPr>
        <w:t>畢業典禮在</w:t>
      </w:r>
      <w:r w:rsidRPr="005F43A4">
        <w:rPr>
          <w:rFonts w:ascii="標楷體" w:eastAsia="標楷體" w:hAnsi="標楷體" w:hint="eastAsia"/>
          <w:u w:val="single"/>
        </w:rPr>
        <w:t>8月1日</w:t>
      </w:r>
      <w:r w:rsidRPr="005F43A4">
        <w:rPr>
          <w:rFonts w:ascii="標楷體" w:eastAsia="標楷體" w:hAnsi="標楷體" w:hint="eastAsia"/>
        </w:rPr>
        <w:t>下午2時整，於「師大附中實驗劇場」辦理「第12屆畢業生成長分享與eye交流」，當天共</w:t>
      </w:r>
      <w:r w:rsidRPr="005F43A4">
        <w:rPr>
          <w:rFonts w:ascii="標楷體" w:eastAsia="標楷體" w:hAnsi="標楷體" w:hint="eastAsia"/>
          <w:u w:val="single"/>
        </w:rPr>
        <w:t>150</w:t>
      </w:r>
      <w:r w:rsidRPr="005F43A4">
        <w:rPr>
          <w:rFonts w:ascii="標楷體" w:eastAsia="標楷體" w:hAnsi="標楷體"/>
          <w:u w:val="single"/>
        </w:rPr>
        <w:t>位</w:t>
      </w:r>
      <w:r w:rsidRPr="005F43A4">
        <w:rPr>
          <w:rFonts w:ascii="標楷體" w:eastAsia="標楷體" w:hAnsi="標楷體" w:hint="eastAsia"/>
        </w:rPr>
        <w:t>來賓一起共襄盛舉。</w:t>
      </w:r>
    </w:p>
    <w:p w:rsidR="00E361A6" w:rsidRPr="00D840A1" w:rsidRDefault="00E361A6" w:rsidP="00E361A6">
      <w:pPr>
        <w:pStyle w:val="af2"/>
        <w:numPr>
          <w:ilvl w:val="0"/>
          <w:numId w:val="18"/>
        </w:numPr>
        <w:spacing w:line="312" w:lineRule="auto"/>
        <w:ind w:leftChars="531" w:left="1614" w:hanging="340"/>
        <w:rPr>
          <w:rFonts w:ascii="標楷體" w:eastAsia="標楷體" w:hAnsi="標楷體"/>
          <w:b/>
        </w:rPr>
      </w:pPr>
      <w:r w:rsidRPr="00D840A1">
        <w:rPr>
          <w:rFonts w:ascii="標楷體" w:eastAsia="標楷體" w:hAnsi="標楷體" w:hint="eastAsia"/>
          <w:b/>
        </w:rPr>
        <w:t>與會貴賓：</w:t>
      </w:r>
    </w:p>
    <w:p w:rsidR="00E361A6" w:rsidRDefault="00E361A6" w:rsidP="00E361A6">
      <w:pPr>
        <w:spacing w:line="312" w:lineRule="auto"/>
        <w:ind w:leftChars="500" w:left="1200" w:firstLineChars="190" w:firstLine="456"/>
        <w:rPr>
          <w:rFonts w:ascii="標楷體" w:eastAsia="標楷體" w:hAnsi="標楷體"/>
        </w:rPr>
      </w:pPr>
      <w:r w:rsidRPr="005F43A4">
        <w:rPr>
          <w:rFonts w:ascii="標楷體" w:eastAsia="標楷體" w:hAnsi="標楷體" w:hint="eastAsia"/>
        </w:rPr>
        <w:t>保力達公益慈善基金會</w:t>
      </w:r>
      <w:r w:rsidRPr="005F43A4">
        <w:rPr>
          <w:rFonts w:ascii="標楷體" w:eastAsia="標楷體" w:hAnsi="標楷體" w:hint="eastAsia"/>
          <w:u w:val="single"/>
        </w:rPr>
        <w:t>呂董事長</w:t>
      </w:r>
      <w:r w:rsidRPr="005F43A4">
        <w:rPr>
          <w:rFonts w:ascii="標楷體" w:eastAsia="標楷體" w:hAnsi="標楷體" w:hint="eastAsia"/>
        </w:rPr>
        <w:t>、保力達公司同仁、市政府教育局</w:t>
      </w:r>
      <w:r w:rsidRPr="005F43A4">
        <w:rPr>
          <w:rFonts w:ascii="標楷體" w:eastAsia="標楷體" w:hAnsi="標楷體" w:hint="eastAsia"/>
          <w:u w:val="single"/>
        </w:rPr>
        <w:t>林奕華</w:t>
      </w:r>
      <w:r w:rsidRPr="005F43A4">
        <w:rPr>
          <w:rFonts w:ascii="標楷體" w:eastAsia="標楷體" w:hAnsi="標楷體" w:hint="eastAsia"/>
        </w:rPr>
        <w:t>局長、社會局</w:t>
      </w:r>
      <w:r w:rsidRPr="005F43A4">
        <w:rPr>
          <w:rFonts w:ascii="標楷體" w:eastAsia="標楷體" w:hAnsi="標楷體" w:hint="eastAsia"/>
          <w:u w:val="single"/>
        </w:rPr>
        <w:t>林玟漪</w:t>
      </w:r>
      <w:r w:rsidRPr="005F43A4">
        <w:rPr>
          <w:rFonts w:ascii="標楷體" w:eastAsia="標楷體" w:hAnsi="標楷體" w:hint="eastAsia"/>
        </w:rPr>
        <w:t>專員、立法委員</w:t>
      </w:r>
      <w:r w:rsidRPr="005F43A4">
        <w:rPr>
          <w:rFonts w:ascii="標楷體" w:eastAsia="標楷體" w:hAnsi="標楷體" w:hint="eastAsia"/>
          <w:u w:val="single"/>
        </w:rPr>
        <w:t>陳節如</w:t>
      </w:r>
      <w:r w:rsidRPr="005F43A4">
        <w:rPr>
          <w:rFonts w:ascii="標楷體" w:eastAsia="標楷體" w:hAnsi="標楷體" w:hint="eastAsia"/>
        </w:rPr>
        <w:t>、啟明學校</w:t>
      </w:r>
      <w:r w:rsidRPr="005F43A4">
        <w:rPr>
          <w:rFonts w:ascii="標楷體" w:eastAsia="標楷體" w:hAnsi="標楷體" w:hint="eastAsia"/>
          <w:u w:val="single"/>
        </w:rPr>
        <w:t>胡冠璋</w:t>
      </w:r>
      <w:r w:rsidRPr="005F43A4">
        <w:rPr>
          <w:rFonts w:ascii="標楷體" w:eastAsia="標楷體" w:hAnsi="標楷體" w:hint="eastAsia"/>
        </w:rPr>
        <w:t>校長、陽光基金會</w:t>
      </w:r>
      <w:r w:rsidRPr="005F43A4">
        <w:rPr>
          <w:rFonts w:ascii="標楷體" w:eastAsia="標楷體" w:hAnsi="標楷體" w:hint="eastAsia"/>
          <w:u w:val="single"/>
        </w:rPr>
        <w:t>馬海霞</w:t>
      </w:r>
      <w:r w:rsidRPr="005F43A4">
        <w:rPr>
          <w:rFonts w:ascii="標楷體" w:eastAsia="標楷體" w:hAnsi="標楷體" w:hint="eastAsia"/>
        </w:rPr>
        <w:t>董事、敦安社會福利基金會</w:t>
      </w:r>
      <w:r w:rsidRPr="005F43A4">
        <w:rPr>
          <w:rFonts w:ascii="標楷體" w:eastAsia="標楷體" w:hAnsi="標楷體" w:hint="eastAsia"/>
          <w:u w:val="single"/>
        </w:rPr>
        <w:t>師豫玲</w:t>
      </w:r>
      <w:r w:rsidRPr="005F43A4">
        <w:rPr>
          <w:rFonts w:ascii="標楷體" w:eastAsia="標楷體" w:hAnsi="標楷體" w:hint="eastAsia"/>
        </w:rPr>
        <w:t>執行長、臺灣視障協會</w:t>
      </w:r>
      <w:r w:rsidRPr="005F43A4">
        <w:rPr>
          <w:rFonts w:ascii="標楷體" w:eastAsia="標楷體" w:hAnsi="標楷體" w:hint="eastAsia"/>
          <w:u w:val="single"/>
        </w:rPr>
        <w:t>鄭龍水</w:t>
      </w:r>
      <w:r w:rsidRPr="005F43A4">
        <w:rPr>
          <w:rFonts w:ascii="標楷體" w:eastAsia="標楷體" w:hAnsi="標楷體" w:hint="eastAsia"/>
        </w:rPr>
        <w:t>執行長、腦麻、聽障、自閉、赤子心身障家長團體代表、中華定向學會</w:t>
      </w:r>
      <w:r w:rsidRPr="005F43A4">
        <w:rPr>
          <w:rFonts w:ascii="標楷體" w:eastAsia="標楷體" w:hAnsi="標楷體" w:hint="eastAsia"/>
          <w:u w:val="single"/>
        </w:rPr>
        <w:t>陳淑惠</w:t>
      </w:r>
      <w:r w:rsidRPr="005F43A4">
        <w:rPr>
          <w:rFonts w:ascii="標楷體" w:eastAsia="標楷體" w:hAnsi="標楷體" w:hint="eastAsia"/>
        </w:rPr>
        <w:t>理事長、中華視家協</w:t>
      </w:r>
      <w:r w:rsidRPr="005F43A4">
        <w:rPr>
          <w:rFonts w:ascii="標楷體" w:eastAsia="標楷體" w:hAnsi="標楷體" w:hint="eastAsia"/>
          <w:u w:val="double"/>
        </w:rPr>
        <w:t>藍介洲</w:t>
      </w:r>
      <w:r w:rsidRPr="005F43A4">
        <w:rPr>
          <w:rFonts w:ascii="標楷體" w:eastAsia="標楷體" w:hAnsi="標楷體" w:hint="eastAsia"/>
        </w:rPr>
        <w:t>秘書長、本會顧問、理監事、第12屆畢業生及家屬、教室打擊樂、律動小朋友及家屬、教室各治療師、</w:t>
      </w:r>
      <w:r w:rsidRPr="005F43A4">
        <w:rPr>
          <w:rFonts w:ascii="標楷體" w:eastAsia="標楷體" w:hAnsi="標楷體"/>
        </w:rPr>
        <w:t>其他關心視障孩子</w:t>
      </w:r>
      <w:r w:rsidRPr="005F43A4">
        <w:rPr>
          <w:rFonts w:ascii="標楷體" w:eastAsia="標楷體" w:hAnsi="標楷體" w:hint="eastAsia"/>
        </w:rPr>
        <w:t>的</w:t>
      </w:r>
      <w:r w:rsidRPr="005F43A4">
        <w:rPr>
          <w:rFonts w:ascii="標楷體" w:eastAsia="標楷體" w:hAnsi="標楷體"/>
        </w:rPr>
        <w:t>人士，如：</w:t>
      </w:r>
      <w:r w:rsidRPr="005F43A4">
        <w:rPr>
          <w:rFonts w:ascii="標楷體" w:eastAsia="標楷體" w:hAnsi="標楷體"/>
          <w:u w:val="single"/>
        </w:rPr>
        <w:t>自由時報記者</w:t>
      </w:r>
      <w:r w:rsidRPr="005F43A4">
        <w:rPr>
          <w:rFonts w:ascii="標楷體" w:eastAsia="標楷體" w:hAnsi="標楷體"/>
        </w:rPr>
        <w:t>、</w:t>
      </w:r>
      <w:r w:rsidRPr="005F43A4">
        <w:rPr>
          <w:rFonts w:ascii="標楷體" w:eastAsia="標楷體" w:hAnsi="標楷體"/>
          <w:u w:val="single"/>
        </w:rPr>
        <w:t>中國時報記者</w:t>
      </w:r>
      <w:r w:rsidRPr="005F43A4">
        <w:rPr>
          <w:rFonts w:ascii="標楷體" w:eastAsia="標楷體" w:hAnsi="標楷體" w:hint="eastAsia"/>
        </w:rPr>
        <w:t>蒞臨</w:t>
      </w:r>
      <w:r w:rsidRPr="005F43A4">
        <w:rPr>
          <w:rFonts w:ascii="標楷體" w:eastAsia="標楷體" w:hAnsi="標楷體"/>
        </w:rPr>
        <w:t>參加，場面非常熱鬧。</w:t>
      </w:r>
    </w:p>
    <w:p w:rsidR="00E361A6" w:rsidRPr="006C6307" w:rsidRDefault="00E361A6" w:rsidP="00E361A6">
      <w:pPr>
        <w:pStyle w:val="af2"/>
        <w:numPr>
          <w:ilvl w:val="0"/>
          <w:numId w:val="18"/>
        </w:numPr>
        <w:spacing w:line="312" w:lineRule="auto"/>
        <w:ind w:leftChars="531" w:left="1614" w:hanging="340"/>
        <w:rPr>
          <w:rFonts w:ascii="標楷體" w:eastAsia="標楷體" w:hAnsi="標楷體"/>
          <w:b/>
        </w:rPr>
      </w:pPr>
      <w:r w:rsidRPr="006C6307">
        <w:rPr>
          <w:rFonts w:ascii="標楷體" w:eastAsia="標楷體" w:hAnsi="標楷體" w:hint="eastAsia"/>
          <w:b/>
        </w:rPr>
        <w:t>業典禮活動之安排簡述：</w:t>
      </w:r>
    </w:p>
    <w:p w:rsidR="00E361A6" w:rsidRPr="00E2741C" w:rsidRDefault="00E361A6" w:rsidP="00E361A6">
      <w:pPr>
        <w:spacing w:line="312" w:lineRule="auto"/>
        <w:ind w:leftChars="500" w:left="1200" w:firstLineChars="190" w:firstLine="456"/>
        <w:rPr>
          <w:rFonts w:ascii="標楷體" w:eastAsia="標楷體" w:hAnsi="標楷體"/>
        </w:rPr>
      </w:pPr>
      <w:r w:rsidRPr="00E2741C">
        <w:rPr>
          <w:rFonts w:ascii="標楷體" w:eastAsia="標楷體" w:hAnsi="標楷體" w:hint="eastAsia"/>
        </w:rPr>
        <w:t>有第三屆畢業學長胡琴演奏開場、貴賓致詞、螃蟹老師帶領視障與多障兒童及其家長非洲鼓打擊樂表演、教室</w:t>
      </w:r>
      <w:r w:rsidRPr="00E2741C">
        <w:rPr>
          <w:rFonts w:ascii="標楷體" w:eastAsia="標楷體" w:hAnsi="標楷體" w:hint="eastAsia"/>
          <w:bCs/>
        </w:rPr>
        <w:t>療育服務工作影片介紹</w:t>
      </w:r>
      <w:r w:rsidRPr="00E2741C">
        <w:rPr>
          <w:rFonts w:ascii="標楷體" w:eastAsia="標楷體" w:hAnsi="標楷體" w:hint="eastAsia"/>
        </w:rPr>
        <w:t>、播放12位畢業生成長小故事影片、畢業生個人秀及孩子與家長感言、頒贈愛的祝福、趴趴熊老師帶領視障兒童律動表演、圓滿大合照。</w:t>
      </w:r>
    </w:p>
    <w:p w:rsidR="00E361A6" w:rsidRDefault="00E361A6" w:rsidP="00E361A6">
      <w:pPr>
        <w:spacing w:line="312" w:lineRule="auto"/>
        <w:ind w:leftChars="500" w:left="1200" w:firstLineChars="154" w:firstLine="370"/>
        <w:rPr>
          <w:rFonts w:ascii="標楷體" w:eastAsia="標楷體" w:hAnsi="標楷體"/>
          <w:b/>
        </w:rPr>
      </w:pPr>
    </w:p>
    <w:p w:rsidR="00E361A6" w:rsidRDefault="00E361A6" w:rsidP="00E361A6">
      <w:pPr>
        <w:spacing w:line="312" w:lineRule="auto"/>
        <w:ind w:leftChars="500" w:left="1200" w:firstLineChars="154" w:firstLine="370"/>
        <w:rPr>
          <w:rFonts w:ascii="標楷體" w:eastAsia="標楷體" w:hAnsi="標楷體"/>
          <w:b/>
        </w:rPr>
      </w:pPr>
    </w:p>
    <w:p w:rsidR="00E361A6" w:rsidRPr="005F43A4" w:rsidRDefault="00E361A6" w:rsidP="00E361A6">
      <w:pPr>
        <w:spacing w:line="312" w:lineRule="auto"/>
        <w:ind w:leftChars="500" w:left="1200" w:firstLineChars="154" w:firstLine="370"/>
        <w:rPr>
          <w:rFonts w:ascii="標楷體" w:eastAsia="標楷體" w:hAnsi="標楷體"/>
          <w:b/>
        </w:rPr>
      </w:pPr>
    </w:p>
    <w:p w:rsidR="00E361A6" w:rsidRPr="005F43A4" w:rsidRDefault="00E361A6" w:rsidP="00E361A6">
      <w:pPr>
        <w:spacing w:line="312" w:lineRule="auto"/>
        <w:ind w:leftChars="400" w:left="960"/>
        <w:rPr>
          <w:rFonts w:ascii="標楷體" w:eastAsia="標楷體" w:hAnsi="標楷體"/>
          <w:b/>
        </w:rPr>
      </w:pPr>
      <w:r>
        <w:rPr>
          <w:rFonts w:ascii="標楷體" w:eastAsia="標楷體" w:hAnsi="標楷體" w:hint="eastAsia"/>
          <w:b/>
        </w:rPr>
        <w:t>2.</w:t>
      </w:r>
      <w:r w:rsidRPr="005F43A4">
        <w:rPr>
          <w:rFonts w:ascii="標楷體" w:eastAsia="標楷體" w:hAnsi="標楷體"/>
          <w:b/>
        </w:rPr>
        <w:t>辦理</w:t>
      </w:r>
      <w:r w:rsidRPr="005F43A4">
        <w:rPr>
          <w:rFonts w:ascii="標楷體" w:eastAsia="標楷體" w:hAnsi="標楷體" w:hint="eastAsia"/>
          <w:b/>
        </w:rPr>
        <w:t>家長</w:t>
      </w:r>
      <w:r w:rsidRPr="005F43A4">
        <w:rPr>
          <w:rFonts w:ascii="標楷體" w:eastAsia="標楷體" w:hAnsi="標楷體"/>
          <w:b/>
        </w:rPr>
        <w:t>知能講座</w:t>
      </w:r>
      <w:r w:rsidRPr="005F43A4">
        <w:rPr>
          <w:rFonts w:ascii="標楷體" w:eastAsia="標楷體" w:hAnsi="標楷體" w:hint="eastAsia"/>
          <w:b/>
        </w:rPr>
        <w:t>：</w:t>
      </w:r>
    </w:p>
    <w:p w:rsidR="00E361A6" w:rsidRPr="00D840A1" w:rsidRDefault="00E361A6" w:rsidP="00E361A6">
      <w:pPr>
        <w:spacing w:line="312" w:lineRule="auto"/>
        <w:ind w:leftChars="500" w:left="1200" w:firstLineChars="190" w:firstLine="456"/>
        <w:rPr>
          <w:rFonts w:ascii="標楷體" w:eastAsia="標楷體" w:hAnsi="標楷體"/>
        </w:rPr>
      </w:pPr>
      <w:r w:rsidRPr="00D840A1">
        <w:rPr>
          <w:rFonts w:ascii="標楷體" w:eastAsia="標楷體" w:hAnsi="標楷體" w:hint="eastAsia"/>
        </w:rPr>
        <w:t>為增進南部的視障家長及視障相關專業人員（定向行動訓練員、生活技能訓練員），對視障教育及相關專業領域（職能/物理）有所認識，教室分別執行：</w:t>
      </w:r>
    </w:p>
    <w:p w:rsidR="00E361A6" w:rsidRPr="00D840A1" w:rsidRDefault="00E361A6" w:rsidP="00E361A6">
      <w:pPr>
        <w:pStyle w:val="af2"/>
        <w:numPr>
          <w:ilvl w:val="0"/>
          <w:numId w:val="18"/>
        </w:numPr>
        <w:spacing w:line="312" w:lineRule="auto"/>
        <w:ind w:leftChars="531" w:left="1614" w:hanging="340"/>
        <w:rPr>
          <w:rFonts w:ascii="標楷體" w:eastAsia="標楷體" w:hAnsi="標楷體"/>
          <w:b/>
        </w:rPr>
      </w:pPr>
      <w:r w:rsidRPr="00D840A1">
        <w:rPr>
          <w:rFonts w:ascii="標楷體" w:eastAsia="標楷體" w:hAnsi="標楷體" w:hint="eastAsia"/>
          <w:b/>
        </w:rPr>
        <w:t>中部教室：</w:t>
      </w:r>
    </w:p>
    <w:tbl>
      <w:tblPr>
        <w:tblW w:w="8167"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5048"/>
      </w:tblGrid>
      <w:tr w:rsidR="00E361A6" w:rsidRPr="005F43A4" w:rsidTr="003809B4">
        <w:tc>
          <w:tcPr>
            <w:tcW w:w="3119" w:type="dxa"/>
          </w:tcPr>
          <w:p w:rsidR="00E361A6" w:rsidRPr="005F43A4" w:rsidRDefault="00E361A6" w:rsidP="003809B4">
            <w:pPr>
              <w:snapToGrid w:val="0"/>
              <w:spacing w:line="312" w:lineRule="auto"/>
              <w:rPr>
                <w:rFonts w:ascii="標楷體" w:eastAsia="標楷體" w:hAnsi="標楷體"/>
              </w:rPr>
            </w:pPr>
            <w:r w:rsidRPr="005F43A4">
              <w:rPr>
                <w:rFonts w:ascii="標楷體" w:eastAsia="標楷體" w:hAnsi="標楷體" w:hint="eastAsia"/>
              </w:rPr>
              <w:t>日期</w:t>
            </w:r>
            <w:r w:rsidRPr="005F43A4">
              <w:rPr>
                <w:rFonts w:ascii="標楷體" w:eastAsia="標楷體" w:hAnsi="標楷體"/>
              </w:rPr>
              <w:t>/</w:t>
            </w:r>
            <w:r w:rsidRPr="005F43A4">
              <w:rPr>
                <w:rFonts w:ascii="標楷體" w:eastAsia="標楷體" w:hAnsi="標楷體" w:hint="eastAsia"/>
              </w:rPr>
              <w:t>講題</w:t>
            </w:r>
            <w:r w:rsidRPr="005F43A4">
              <w:rPr>
                <w:rFonts w:ascii="標楷體" w:eastAsia="標楷體" w:hAnsi="標楷體"/>
              </w:rPr>
              <w:t>/</w:t>
            </w:r>
            <w:r w:rsidRPr="005F43A4">
              <w:rPr>
                <w:rFonts w:ascii="標楷體" w:eastAsia="標楷體" w:hAnsi="標楷體" w:hint="eastAsia"/>
              </w:rPr>
              <w:t>講師</w:t>
            </w:r>
          </w:p>
        </w:tc>
        <w:tc>
          <w:tcPr>
            <w:tcW w:w="5048" w:type="dxa"/>
          </w:tcPr>
          <w:p w:rsidR="00E361A6" w:rsidRPr="005F43A4" w:rsidRDefault="00E361A6" w:rsidP="003809B4">
            <w:pPr>
              <w:snapToGrid w:val="0"/>
              <w:spacing w:line="312" w:lineRule="auto"/>
              <w:ind w:firstLineChars="500" w:firstLine="1200"/>
              <w:rPr>
                <w:rFonts w:ascii="標楷體" w:eastAsia="標楷體" w:hAnsi="標楷體"/>
              </w:rPr>
            </w:pPr>
            <w:r w:rsidRPr="005F43A4">
              <w:rPr>
                <w:rFonts w:ascii="標楷體" w:eastAsia="標楷體" w:hAnsi="標楷體" w:hint="eastAsia"/>
              </w:rPr>
              <w:t>出席人數</w:t>
            </w:r>
            <w:r w:rsidRPr="005F43A4">
              <w:rPr>
                <w:rFonts w:ascii="標楷體" w:eastAsia="標楷體" w:hAnsi="標楷體"/>
              </w:rPr>
              <w:t>/</w:t>
            </w:r>
            <w:r w:rsidRPr="005F43A4">
              <w:rPr>
                <w:rFonts w:ascii="標楷體" w:eastAsia="標楷體" w:hAnsi="標楷體" w:hint="eastAsia"/>
              </w:rPr>
              <w:t>身份別</w:t>
            </w:r>
          </w:p>
        </w:tc>
      </w:tr>
      <w:tr w:rsidR="00E361A6" w:rsidRPr="005F43A4" w:rsidTr="003809B4">
        <w:tc>
          <w:tcPr>
            <w:tcW w:w="3119" w:type="dxa"/>
          </w:tcPr>
          <w:p w:rsidR="00E361A6" w:rsidRPr="005F43A4" w:rsidRDefault="00E361A6" w:rsidP="003809B4">
            <w:pPr>
              <w:snapToGrid w:val="0"/>
              <w:spacing w:line="312" w:lineRule="auto"/>
              <w:rPr>
                <w:rFonts w:ascii="標楷體" w:eastAsia="標楷體" w:hAnsi="標楷體"/>
                <w:bCs/>
              </w:rPr>
            </w:pPr>
            <w:r w:rsidRPr="005F43A4">
              <w:rPr>
                <w:rFonts w:ascii="標楷體" w:eastAsia="標楷體" w:hAnsi="標楷體" w:hint="eastAsia"/>
                <w:bCs/>
              </w:rPr>
              <w:t>2月26日</w:t>
            </w:r>
          </w:p>
          <w:p w:rsidR="00E361A6" w:rsidRPr="005F43A4" w:rsidRDefault="00E361A6" w:rsidP="003809B4">
            <w:pPr>
              <w:snapToGrid w:val="0"/>
              <w:spacing w:line="312" w:lineRule="auto"/>
              <w:ind w:left="720" w:hangingChars="300" w:hanging="720"/>
              <w:rPr>
                <w:rFonts w:ascii="標楷體" w:eastAsia="標楷體" w:hAnsi="標楷體"/>
                <w:bCs/>
              </w:rPr>
            </w:pPr>
            <w:r w:rsidRPr="005F43A4">
              <w:rPr>
                <w:rFonts w:ascii="標楷體" w:eastAsia="標楷體" w:hAnsi="標楷體" w:hint="eastAsia"/>
                <w:bCs/>
              </w:rPr>
              <w:t>講題</w:t>
            </w:r>
            <w:r>
              <w:rPr>
                <w:rFonts w:ascii="標楷體" w:eastAsia="標楷體" w:hAnsi="標楷體" w:hint="eastAsia"/>
                <w:bCs/>
              </w:rPr>
              <w:t>：視覺障礙兒童之感覺統合訓練</w:t>
            </w:r>
          </w:p>
          <w:p w:rsidR="00E361A6" w:rsidRPr="005F43A4" w:rsidRDefault="00E361A6" w:rsidP="003809B4">
            <w:pPr>
              <w:snapToGrid w:val="0"/>
              <w:spacing w:line="312" w:lineRule="auto"/>
              <w:rPr>
                <w:rFonts w:ascii="標楷體" w:eastAsia="標楷體" w:hAnsi="標楷體"/>
              </w:rPr>
            </w:pPr>
            <w:r w:rsidRPr="005F43A4">
              <w:rPr>
                <w:rFonts w:ascii="標楷體" w:eastAsia="標楷體" w:hAnsi="標楷體" w:hint="eastAsia"/>
                <w:bCs/>
              </w:rPr>
              <w:t>講師：</w:t>
            </w:r>
            <w:r w:rsidRPr="009931D8">
              <w:rPr>
                <w:rFonts w:ascii="標楷體" w:eastAsia="標楷體" w:hAnsi="標楷體" w:hint="eastAsia"/>
                <w:bCs/>
                <w:u w:val="single"/>
              </w:rPr>
              <w:t>陳</w:t>
            </w:r>
            <w:r w:rsidRPr="005F43A4">
              <w:rPr>
                <w:rFonts w:ascii="標楷體" w:eastAsia="標楷體" w:hAnsi="標楷體" w:hint="eastAsia"/>
                <w:bCs/>
                <w:u w:val="single"/>
              </w:rPr>
              <w:t>怡碩</w:t>
            </w:r>
            <w:r w:rsidRPr="005F43A4">
              <w:rPr>
                <w:rFonts w:ascii="標楷體" w:eastAsia="標楷體" w:hAnsi="標楷體" w:hint="eastAsia"/>
                <w:bCs/>
              </w:rPr>
              <w:t>職能治療師</w:t>
            </w:r>
          </w:p>
        </w:tc>
        <w:tc>
          <w:tcPr>
            <w:tcW w:w="5048" w:type="dxa"/>
          </w:tcPr>
          <w:p w:rsidR="00E361A6" w:rsidRPr="00D840A1" w:rsidRDefault="00E361A6" w:rsidP="003809B4">
            <w:pPr>
              <w:pStyle w:val="af2"/>
              <w:numPr>
                <w:ilvl w:val="0"/>
                <w:numId w:val="30"/>
              </w:numPr>
              <w:tabs>
                <w:tab w:val="left" w:pos="1440"/>
              </w:tabs>
              <w:snapToGrid w:val="0"/>
              <w:spacing w:line="312" w:lineRule="auto"/>
              <w:ind w:leftChars="0" w:left="283" w:hangingChars="118" w:hanging="283"/>
              <w:jc w:val="both"/>
              <w:rPr>
                <w:rFonts w:ascii="標楷體" w:eastAsia="標楷體" w:hAnsi="標楷體"/>
                <w:bCs/>
              </w:rPr>
            </w:pPr>
            <w:r w:rsidRPr="00D840A1">
              <w:rPr>
                <w:rFonts w:ascii="標楷體" w:eastAsia="標楷體" w:hAnsi="標楷體" w:hint="eastAsia"/>
                <w:bCs/>
              </w:rPr>
              <w:t>報名16位，實到14位（教室服務對象：高雄2位/臺南1位/臺中8位）</w:t>
            </w:r>
            <w:r>
              <w:rPr>
                <w:rFonts w:ascii="標楷體" w:eastAsia="標楷體" w:hAnsi="標楷體" w:hint="eastAsia"/>
                <w:bCs/>
              </w:rPr>
              <w:t>。</w:t>
            </w:r>
          </w:p>
          <w:p w:rsidR="00E361A6" w:rsidRPr="005F43A4" w:rsidRDefault="00E361A6" w:rsidP="003809B4">
            <w:pPr>
              <w:pStyle w:val="af2"/>
              <w:numPr>
                <w:ilvl w:val="0"/>
                <w:numId w:val="30"/>
              </w:numPr>
              <w:tabs>
                <w:tab w:val="left" w:pos="1440"/>
              </w:tabs>
              <w:snapToGrid w:val="0"/>
              <w:spacing w:line="312" w:lineRule="auto"/>
              <w:ind w:leftChars="0" w:left="283" w:hangingChars="118" w:hanging="283"/>
              <w:jc w:val="both"/>
              <w:rPr>
                <w:rFonts w:ascii="標楷體" w:eastAsia="標楷體" w:hAnsi="標楷體"/>
                <w:bCs/>
              </w:rPr>
            </w:pPr>
            <w:r>
              <w:rPr>
                <w:rFonts w:ascii="標楷體" w:eastAsia="標楷體" w:hAnsi="標楷體" w:hint="eastAsia"/>
                <w:bCs/>
              </w:rPr>
              <w:t>臺</w:t>
            </w:r>
            <w:r w:rsidRPr="005F43A4">
              <w:rPr>
                <w:rFonts w:ascii="標楷體" w:eastAsia="標楷體" w:hAnsi="標楷體" w:hint="eastAsia"/>
                <w:bCs/>
              </w:rPr>
              <w:t>南佑民理事1位（目前為</w:t>
            </w:r>
            <w:r w:rsidRPr="00D840A1">
              <w:rPr>
                <w:rFonts w:ascii="標楷體" w:eastAsia="標楷體" w:hAnsi="標楷體"/>
                <w:bCs/>
              </w:rPr>
              <w:t>生活自理班學員）</w:t>
            </w:r>
          </w:p>
          <w:p w:rsidR="00E361A6" w:rsidRPr="005F43A4" w:rsidRDefault="00E361A6" w:rsidP="003809B4">
            <w:pPr>
              <w:pStyle w:val="af2"/>
              <w:numPr>
                <w:ilvl w:val="0"/>
                <w:numId w:val="30"/>
              </w:numPr>
              <w:tabs>
                <w:tab w:val="left" w:pos="1440"/>
              </w:tabs>
              <w:snapToGrid w:val="0"/>
              <w:spacing w:line="312" w:lineRule="auto"/>
              <w:ind w:leftChars="0" w:left="283" w:hangingChars="118" w:hanging="283"/>
              <w:jc w:val="both"/>
              <w:rPr>
                <w:rFonts w:ascii="標楷體" w:eastAsia="標楷體" w:hAnsi="標楷體"/>
                <w:bCs/>
              </w:rPr>
            </w:pPr>
            <w:r w:rsidRPr="005F43A4">
              <w:rPr>
                <w:rFonts w:ascii="標楷體" w:eastAsia="標楷體" w:hAnsi="標楷體" w:hint="eastAsia"/>
                <w:bCs/>
              </w:rPr>
              <w:t>相關專業：</w:t>
            </w:r>
            <w:r>
              <w:rPr>
                <w:rFonts w:ascii="標楷體" w:eastAsia="標楷體" w:hAnsi="標楷體" w:hint="eastAsia"/>
                <w:bCs/>
              </w:rPr>
              <w:t>臺</w:t>
            </w:r>
            <w:r w:rsidRPr="005F43A4">
              <w:rPr>
                <w:rFonts w:ascii="標楷體" w:eastAsia="標楷體" w:hAnsi="標楷體" w:hint="eastAsia"/>
                <w:bCs/>
              </w:rPr>
              <w:t>南學前教保員1位、彰視協社工1位。</w:t>
            </w:r>
          </w:p>
        </w:tc>
      </w:tr>
    </w:tbl>
    <w:p w:rsidR="00E361A6" w:rsidRDefault="00E361A6" w:rsidP="00E361A6">
      <w:pPr>
        <w:pStyle w:val="af2"/>
        <w:spacing w:line="312" w:lineRule="auto"/>
        <w:ind w:leftChars="672" w:left="1613" w:firstLine="0"/>
        <w:rPr>
          <w:rFonts w:ascii="標楷體" w:eastAsia="標楷體" w:hAnsi="標楷體"/>
          <w:b/>
        </w:rPr>
      </w:pPr>
    </w:p>
    <w:p w:rsidR="00E361A6" w:rsidRPr="00D840A1" w:rsidRDefault="00E361A6" w:rsidP="00E361A6">
      <w:pPr>
        <w:pStyle w:val="af2"/>
        <w:numPr>
          <w:ilvl w:val="0"/>
          <w:numId w:val="18"/>
        </w:numPr>
        <w:spacing w:line="312" w:lineRule="auto"/>
        <w:ind w:leftChars="531" w:left="1614" w:hanging="340"/>
        <w:rPr>
          <w:rFonts w:ascii="標楷體" w:eastAsia="標楷體" w:hAnsi="標楷體"/>
          <w:b/>
        </w:rPr>
      </w:pPr>
      <w:r w:rsidRPr="00D840A1">
        <w:rPr>
          <w:rFonts w:ascii="標楷體" w:eastAsia="標楷體" w:hAnsi="標楷體" w:hint="eastAsia"/>
          <w:b/>
        </w:rPr>
        <w:t>南部教室：</w:t>
      </w:r>
    </w:p>
    <w:tbl>
      <w:tblPr>
        <w:tblW w:w="8167"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5048"/>
      </w:tblGrid>
      <w:tr w:rsidR="00E361A6" w:rsidRPr="005F43A4" w:rsidTr="003809B4">
        <w:tc>
          <w:tcPr>
            <w:tcW w:w="3119" w:type="dxa"/>
          </w:tcPr>
          <w:p w:rsidR="00E361A6" w:rsidRPr="005F43A4" w:rsidRDefault="00E361A6" w:rsidP="003809B4">
            <w:pPr>
              <w:snapToGrid w:val="0"/>
              <w:spacing w:line="312" w:lineRule="auto"/>
              <w:rPr>
                <w:rFonts w:ascii="標楷體" w:eastAsia="標楷體" w:hAnsi="標楷體"/>
              </w:rPr>
            </w:pPr>
            <w:r w:rsidRPr="005F43A4">
              <w:rPr>
                <w:rFonts w:ascii="標楷體" w:eastAsia="標楷體" w:hAnsi="標楷體" w:hint="eastAsia"/>
              </w:rPr>
              <w:t>日期</w:t>
            </w:r>
            <w:r w:rsidRPr="005F43A4">
              <w:rPr>
                <w:rFonts w:ascii="標楷體" w:eastAsia="標楷體" w:hAnsi="標楷體"/>
              </w:rPr>
              <w:t>/</w:t>
            </w:r>
            <w:r w:rsidRPr="005F43A4">
              <w:rPr>
                <w:rFonts w:ascii="標楷體" w:eastAsia="標楷體" w:hAnsi="標楷體" w:hint="eastAsia"/>
              </w:rPr>
              <w:t>講題</w:t>
            </w:r>
            <w:r w:rsidRPr="005F43A4">
              <w:rPr>
                <w:rFonts w:ascii="標楷體" w:eastAsia="標楷體" w:hAnsi="標楷體"/>
              </w:rPr>
              <w:t>/</w:t>
            </w:r>
            <w:r w:rsidRPr="005F43A4">
              <w:rPr>
                <w:rFonts w:ascii="標楷體" w:eastAsia="標楷體" w:hAnsi="標楷體" w:hint="eastAsia"/>
              </w:rPr>
              <w:t>講師</w:t>
            </w:r>
          </w:p>
        </w:tc>
        <w:tc>
          <w:tcPr>
            <w:tcW w:w="5048" w:type="dxa"/>
          </w:tcPr>
          <w:p w:rsidR="00E361A6" w:rsidRPr="005F43A4" w:rsidRDefault="00E361A6" w:rsidP="003809B4">
            <w:pPr>
              <w:snapToGrid w:val="0"/>
              <w:spacing w:line="312" w:lineRule="auto"/>
              <w:ind w:firstLineChars="500" w:firstLine="1200"/>
              <w:rPr>
                <w:rFonts w:ascii="標楷體" w:eastAsia="標楷體" w:hAnsi="標楷體"/>
              </w:rPr>
            </w:pPr>
            <w:r w:rsidRPr="005F43A4">
              <w:rPr>
                <w:rFonts w:ascii="標楷體" w:eastAsia="標楷體" w:hAnsi="標楷體" w:hint="eastAsia"/>
              </w:rPr>
              <w:t>出席人數</w:t>
            </w:r>
            <w:r w:rsidRPr="005F43A4">
              <w:rPr>
                <w:rFonts w:ascii="標楷體" w:eastAsia="標楷體" w:hAnsi="標楷體"/>
              </w:rPr>
              <w:t>/</w:t>
            </w:r>
            <w:r w:rsidRPr="005F43A4">
              <w:rPr>
                <w:rFonts w:ascii="標楷體" w:eastAsia="標楷體" w:hAnsi="標楷體" w:hint="eastAsia"/>
              </w:rPr>
              <w:t>身份別</w:t>
            </w:r>
          </w:p>
        </w:tc>
      </w:tr>
      <w:tr w:rsidR="00E361A6" w:rsidRPr="005F43A4" w:rsidTr="003809B4">
        <w:tc>
          <w:tcPr>
            <w:tcW w:w="3119" w:type="dxa"/>
          </w:tcPr>
          <w:p w:rsidR="00E361A6" w:rsidRPr="005F43A4" w:rsidRDefault="00E361A6" w:rsidP="003809B4">
            <w:pPr>
              <w:snapToGrid w:val="0"/>
              <w:spacing w:line="312" w:lineRule="auto"/>
              <w:rPr>
                <w:rFonts w:ascii="標楷體" w:eastAsia="標楷體" w:hAnsi="標楷體"/>
              </w:rPr>
            </w:pPr>
            <w:r w:rsidRPr="005F43A4">
              <w:rPr>
                <w:rFonts w:ascii="標楷體" w:eastAsia="標楷體" w:hAnsi="標楷體" w:hint="eastAsia"/>
              </w:rPr>
              <w:t>3月27日</w:t>
            </w:r>
          </w:p>
          <w:p w:rsidR="00E361A6" w:rsidRPr="005F43A4" w:rsidRDefault="00E361A6" w:rsidP="003809B4">
            <w:pPr>
              <w:snapToGrid w:val="0"/>
              <w:spacing w:line="312" w:lineRule="auto"/>
              <w:rPr>
                <w:rFonts w:ascii="標楷體" w:eastAsia="標楷體" w:hAnsi="標楷體" w:cs="Arial"/>
                <w:bCs/>
                <w:shd w:val="clear" w:color="auto" w:fill="FFFFFF"/>
              </w:rPr>
            </w:pPr>
            <w:r w:rsidRPr="005F43A4">
              <w:rPr>
                <w:rFonts w:ascii="標楷體" w:eastAsia="標楷體" w:hAnsi="標楷體" w:cs="Arial" w:hint="eastAsia"/>
                <w:bCs/>
                <w:shd w:val="clear" w:color="auto" w:fill="FFFFFF"/>
              </w:rPr>
              <w:t>講題</w:t>
            </w:r>
            <w:r>
              <w:rPr>
                <w:rFonts w:ascii="標楷體" w:eastAsia="標楷體" w:hAnsi="標楷體" w:cs="Arial" w:hint="eastAsia"/>
                <w:bCs/>
                <w:shd w:val="clear" w:color="auto" w:fill="FFFFFF"/>
              </w:rPr>
              <w:t>：</w:t>
            </w:r>
            <w:r w:rsidRPr="005F43A4">
              <w:rPr>
                <w:rFonts w:ascii="標楷體" w:eastAsia="標楷體" w:hAnsi="標楷體" w:hint="eastAsia"/>
              </w:rPr>
              <w:t>與</w:t>
            </w:r>
            <w:r w:rsidRPr="005F43A4">
              <w:rPr>
                <w:rFonts w:ascii="標楷體" w:eastAsia="標楷體" w:hAnsi="標楷體"/>
              </w:rPr>
              <w:t>視障幼兒家長座談</w:t>
            </w:r>
          </w:p>
          <w:p w:rsidR="00E361A6" w:rsidRPr="005F43A4" w:rsidRDefault="00E361A6" w:rsidP="003809B4">
            <w:pPr>
              <w:snapToGrid w:val="0"/>
              <w:spacing w:line="312" w:lineRule="auto"/>
              <w:rPr>
                <w:rFonts w:ascii="標楷體" w:eastAsia="標楷體"/>
                <w:bCs/>
              </w:rPr>
            </w:pPr>
            <w:r w:rsidRPr="005F43A4">
              <w:rPr>
                <w:rFonts w:ascii="標楷體" w:eastAsia="標楷體" w:hAnsi="標楷體" w:hint="eastAsia"/>
              </w:rPr>
              <w:t>講師：</w:t>
            </w:r>
            <w:r>
              <w:rPr>
                <w:rFonts w:ascii="標楷體" w:eastAsia="標楷體" w:hAnsi="標楷體" w:hint="eastAsia"/>
              </w:rPr>
              <w:t>林一蘭</w:t>
            </w:r>
            <w:r w:rsidRPr="005F43A4">
              <w:rPr>
                <w:rFonts w:ascii="標楷體" w:eastAsia="標楷體" w:hAnsi="標楷體" w:hint="eastAsia"/>
              </w:rPr>
              <w:t>主任</w:t>
            </w:r>
          </w:p>
        </w:tc>
        <w:tc>
          <w:tcPr>
            <w:tcW w:w="5048" w:type="dxa"/>
          </w:tcPr>
          <w:p w:rsidR="00E361A6" w:rsidRPr="005F43A4" w:rsidRDefault="00E361A6" w:rsidP="003809B4">
            <w:pPr>
              <w:pStyle w:val="af2"/>
              <w:numPr>
                <w:ilvl w:val="0"/>
                <w:numId w:val="30"/>
              </w:numPr>
              <w:tabs>
                <w:tab w:val="left" w:pos="1440"/>
              </w:tabs>
              <w:snapToGrid w:val="0"/>
              <w:spacing w:line="312" w:lineRule="auto"/>
              <w:ind w:leftChars="0" w:left="283" w:hangingChars="118" w:hanging="283"/>
              <w:jc w:val="both"/>
              <w:rPr>
                <w:rFonts w:ascii="標楷體" w:eastAsia="標楷體" w:hAnsi="標楷體"/>
                <w:bCs/>
              </w:rPr>
            </w:pPr>
            <w:r w:rsidRPr="005F43A4">
              <w:rPr>
                <w:rFonts w:ascii="標楷體" w:eastAsia="標楷體" w:hAnsi="標楷體" w:hint="eastAsia"/>
                <w:bCs/>
              </w:rPr>
              <w:t>7</w:t>
            </w:r>
            <w:r w:rsidRPr="005F43A4">
              <w:rPr>
                <w:rFonts w:ascii="標楷體" w:eastAsia="標楷體" w:hAnsi="標楷體"/>
                <w:bCs/>
              </w:rPr>
              <w:t>位家長參加</w:t>
            </w:r>
            <w:r>
              <w:rPr>
                <w:rFonts w:ascii="標楷體" w:eastAsia="標楷體" w:hAnsi="標楷體" w:hint="eastAsia"/>
                <w:bCs/>
              </w:rPr>
              <w:t>。</w:t>
            </w:r>
          </w:p>
          <w:p w:rsidR="00E361A6" w:rsidRPr="005F43A4" w:rsidRDefault="00E361A6" w:rsidP="003809B4">
            <w:pPr>
              <w:pStyle w:val="af2"/>
              <w:numPr>
                <w:ilvl w:val="0"/>
                <w:numId w:val="30"/>
              </w:numPr>
              <w:tabs>
                <w:tab w:val="left" w:pos="1440"/>
              </w:tabs>
              <w:snapToGrid w:val="0"/>
              <w:spacing w:line="312" w:lineRule="auto"/>
              <w:ind w:leftChars="0" w:left="283" w:hangingChars="118" w:hanging="283"/>
              <w:jc w:val="both"/>
              <w:rPr>
                <w:rFonts w:ascii="標楷體" w:eastAsia="標楷體" w:hAnsi="標楷體"/>
                <w:bCs/>
              </w:rPr>
            </w:pPr>
            <w:r w:rsidRPr="005F43A4">
              <w:rPr>
                <w:rFonts w:ascii="標楷體" w:eastAsia="標楷體" w:hAnsi="標楷體"/>
                <w:bCs/>
              </w:rPr>
              <w:t>國小二年級視障兒童</w:t>
            </w:r>
            <w:r w:rsidRPr="005F43A4">
              <w:rPr>
                <w:rFonts w:ascii="標楷體" w:eastAsia="標楷體" w:hAnsi="標楷體" w:hint="eastAsia"/>
                <w:bCs/>
              </w:rPr>
              <w:t>家長</w:t>
            </w:r>
            <w:r w:rsidRPr="005F43A4">
              <w:rPr>
                <w:rFonts w:ascii="標楷體" w:eastAsia="標楷體" w:hAnsi="標楷體"/>
                <w:bCs/>
              </w:rPr>
              <w:t>分享在融合教育之學習狀況</w:t>
            </w:r>
            <w:r>
              <w:rPr>
                <w:rFonts w:ascii="標楷體" w:eastAsia="標楷體" w:hAnsi="標楷體" w:hint="eastAsia"/>
                <w:bCs/>
              </w:rPr>
              <w:t>。</w:t>
            </w:r>
          </w:p>
          <w:p w:rsidR="00E361A6" w:rsidRPr="005F43A4" w:rsidRDefault="00E361A6" w:rsidP="003809B4">
            <w:pPr>
              <w:pStyle w:val="af2"/>
              <w:numPr>
                <w:ilvl w:val="0"/>
                <w:numId w:val="30"/>
              </w:numPr>
              <w:tabs>
                <w:tab w:val="left" w:pos="1440"/>
              </w:tabs>
              <w:snapToGrid w:val="0"/>
              <w:spacing w:line="312" w:lineRule="auto"/>
              <w:ind w:leftChars="0" w:left="283" w:hangingChars="118" w:hanging="283"/>
              <w:jc w:val="both"/>
              <w:rPr>
                <w:rFonts w:ascii="標楷體" w:eastAsia="標楷體" w:hAnsi="標楷體"/>
              </w:rPr>
            </w:pPr>
            <w:r w:rsidRPr="005F43A4">
              <w:rPr>
                <w:rFonts w:ascii="標楷體" w:eastAsia="標楷體" w:hAnsi="標楷體" w:hint="eastAsia"/>
                <w:bCs/>
              </w:rPr>
              <w:t>透由座談，釐清教室與家長間雙方面的期讓在場的家長互相，在未來相互支持</w:t>
            </w:r>
            <w:r w:rsidRPr="005F43A4">
              <w:rPr>
                <w:rFonts w:ascii="標楷體" w:eastAsia="標楷體" w:hAnsi="標楷體"/>
                <w:bCs/>
              </w:rPr>
              <w:t>、</w:t>
            </w:r>
            <w:r w:rsidRPr="005F43A4">
              <w:rPr>
                <w:rFonts w:ascii="標楷體" w:eastAsia="標楷體" w:hAnsi="標楷體" w:hint="eastAsia"/>
                <w:bCs/>
              </w:rPr>
              <w:t>共同發聲</w:t>
            </w:r>
            <w:r w:rsidRPr="005F43A4">
              <w:rPr>
                <w:rFonts w:ascii="標楷體" w:eastAsia="標楷體" w:hAnsi="標楷體"/>
                <w:bCs/>
              </w:rPr>
              <w:t>為孩子</w:t>
            </w:r>
            <w:r w:rsidRPr="005F43A4">
              <w:rPr>
                <w:rFonts w:ascii="標楷體" w:eastAsia="標楷體" w:hAnsi="標楷體" w:hint="eastAsia"/>
                <w:bCs/>
              </w:rPr>
              <w:t>爭取應有的權益。</w:t>
            </w:r>
          </w:p>
        </w:tc>
      </w:tr>
      <w:tr w:rsidR="00E361A6" w:rsidRPr="005F43A4" w:rsidTr="003809B4">
        <w:tc>
          <w:tcPr>
            <w:tcW w:w="3119" w:type="dxa"/>
          </w:tcPr>
          <w:p w:rsidR="00E361A6" w:rsidRPr="005F43A4" w:rsidRDefault="00E361A6" w:rsidP="003809B4">
            <w:pPr>
              <w:snapToGrid w:val="0"/>
              <w:spacing w:line="312" w:lineRule="auto"/>
              <w:rPr>
                <w:rFonts w:ascii="標楷體" w:eastAsia="標楷體" w:hAnsi="標楷體"/>
              </w:rPr>
            </w:pPr>
            <w:r w:rsidRPr="005F43A4">
              <w:rPr>
                <w:rFonts w:ascii="標楷體" w:eastAsia="標楷體" w:hAnsi="標楷體" w:hint="eastAsia"/>
              </w:rPr>
              <w:t>6月25日</w:t>
            </w:r>
          </w:p>
          <w:p w:rsidR="00E361A6" w:rsidRPr="005F43A4" w:rsidRDefault="00E361A6" w:rsidP="003809B4">
            <w:pPr>
              <w:snapToGrid w:val="0"/>
              <w:spacing w:line="312" w:lineRule="auto"/>
              <w:ind w:left="720" w:hangingChars="300" w:hanging="720"/>
              <w:rPr>
                <w:rFonts w:ascii="標楷體" w:eastAsia="標楷體" w:hAnsi="標楷體"/>
              </w:rPr>
            </w:pPr>
            <w:r w:rsidRPr="005F43A4">
              <w:rPr>
                <w:rFonts w:ascii="標楷體" w:eastAsia="標楷體" w:hAnsi="標楷體"/>
              </w:rPr>
              <w:t>講題</w:t>
            </w:r>
            <w:r>
              <w:rPr>
                <w:rFonts w:ascii="標楷體" w:eastAsia="標楷體" w:hAnsi="標楷體" w:hint="eastAsia"/>
              </w:rPr>
              <w:t>：</w:t>
            </w:r>
            <w:r>
              <w:rPr>
                <w:rFonts w:ascii="標楷體" w:eastAsia="標楷體" w:hAnsi="標楷體"/>
              </w:rPr>
              <w:t>如何在家進行視覺及視知覺訓練</w:t>
            </w:r>
          </w:p>
          <w:p w:rsidR="00E361A6" w:rsidRPr="005F43A4" w:rsidRDefault="00E361A6" w:rsidP="003809B4">
            <w:pPr>
              <w:snapToGrid w:val="0"/>
              <w:spacing w:line="312" w:lineRule="auto"/>
              <w:rPr>
                <w:rFonts w:ascii="標楷體" w:eastAsia="標楷體" w:hAnsi="標楷體"/>
              </w:rPr>
            </w:pPr>
            <w:r w:rsidRPr="005F43A4">
              <w:rPr>
                <w:rFonts w:ascii="標楷體" w:eastAsia="標楷體" w:hAnsi="標楷體" w:hint="eastAsia"/>
                <w:bCs/>
              </w:rPr>
              <w:t>講師：</w:t>
            </w:r>
            <w:r w:rsidRPr="005F43A4">
              <w:rPr>
                <w:rFonts w:ascii="標楷體" w:eastAsia="標楷體" w:hAnsi="標楷體"/>
                <w:u w:val="single"/>
              </w:rPr>
              <w:t>陳怡碩</w:t>
            </w:r>
            <w:r w:rsidRPr="005F43A4">
              <w:rPr>
                <w:rFonts w:ascii="標楷體" w:eastAsia="標楷體" w:hAnsi="標楷體"/>
              </w:rPr>
              <w:t>職能治療師</w:t>
            </w:r>
          </w:p>
        </w:tc>
        <w:tc>
          <w:tcPr>
            <w:tcW w:w="5048" w:type="dxa"/>
          </w:tcPr>
          <w:p w:rsidR="00E361A6" w:rsidRPr="005F43A4" w:rsidRDefault="00E361A6" w:rsidP="003809B4">
            <w:pPr>
              <w:pStyle w:val="af2"/>
              <w:numPr>
                <w:ilvl w:val="0"/>
                <w:numId w:val="30"/>
              </w:numPr>
              <w:tabs>
                <w:tab w:val="left" w:pos="1440"/>
              </w:tabs>
              <w:snapToGrid w:val="0"/>
              <w:spacing w:line="312" w:lineRule="auto"/>
              <w:ind w:leftChars="0" w:left="283" w:hangingChars="118" w:hanging="283"/>
              <w:jc w:val="both"/>
              <w:rPr>
                <w:rFonts w:ascii="標楷體" w:eastAsia="標楷體" w:hAnsi="標楷體"/>
                <w:bCs/>
              </w:rPr>
            </w:pPr>
            <w:r w:rsidRPr="005F43A4">
              <w:rPr>
                <w:rFonts w:ascii="標楷體" w:eastAsia="標楷體" w:hAnsi="標楷體" w:hint="eastAsia"/>
                <w:bCs/>
              </w:rPr>
              <w:t>8</w:t>
            </w:r>
            <w:r w:rsidRPr="005F43A4">
              <w:rPr>
                <w:rFonts w:ascii="標楷體" w:eastAsia="標楷體" w:hAnsi="標楷體"/>
                <w:bCs/>
              </w:rPr>
              <w:t>位家長</w:t>
            </w:r>
            <w:r>
              <w:rPr>
                <w:rFonts w:ascii="標楷體" w:eastAsia="標楷體" w:hAnsi="標楷體" w:hint="eastAsia"/>
                <w:bCs/>
              </w:rPr>
              <w:t>參加，</w:t>
            </w:r>
            <w:r w:rsidRPr="005F43A4">
              <w:rPr>
                <w:rFonts w:ascii="標楷體" w:eastAsia="標楷體" w:hAnsi="標楷體" w:hint="eastAsia"/>
                <w:bCs/>
              </w:rPr>
              <w:t>5</w:t>
            </w:r>
            <w:r w:rsidRPr="005F43A4">
              <w:rPr>
                <w:rFonts w:ascii="標楷體" w:eastAsia="標楷體" w:hAnsi="標楷體"/>
                <w:bCs/>
              </w:rPr>
              <w:t>位南部培訓案定向及生活技能訓練班學員</w:t>
            </w:r>
            <w:r>
              <w:rPr>
                <w:rFonts w:ascii="標楷體" w:eastAsia="標楷體" w:hAnsi="標楷體" w:hint="eastAsia"/>
                <w:bCs/>
              </w:rPr>
              <w:t>。</w:t>
            </w:r>
          </w:p>
          <w:p w:rsidR="00E361A6" w:rsidRPr="005F43A4" w:rsidRDefault="00E361A6" w:rsidP="003809B4">
            <w:pPr>
              <w:tabs>
                <w:tab w:val="left" w:pos="1440"/>
              </w:tabs>
              <w:snapToGrid w:val="0"/>
              <w:spacing w:line="312" w:lineRule="auto"/>
              <w:ind w:leftChars="100" w:left="480" w:hangingChars="100" w:hanging="240"/>
              <w:jc w:val="both"/>
              <w:rPr>
                <w:rFonts w:ascii="標楷體" w:eastAsia="標楷體" w:hAnsi="標楷體"/>
                <w:bCs/>
              </w:rPr>
            </w:pPr>
            <w:r>
              <w:rPr>
                <w:rFonts w:ascii="標楷體" w:eastAsia="標楷體" w:hAnsi="標楷體" w:hint="eastAsia"/>
                <w:bCs/>
              </w:rPr>
              <w:t>˙</w:t>
            </w:r>
            <w:r w:rsidRPr="005F43A4">
              <w:rPr>
                <w:rFonts w:ascii="標楷體" w:eastAsia="標楷體" w:hAnsi="標楷體"/>
                <w:bCs/>
              </w:rPr>
              <w:t>培訓中的職能蕭佳雯治療師</w:t>
            </w:r>
            <w:r>
              <w:rPr>
                <w:rFonts w:ascii="標楷體" w:eastAsia="標楷體" w:hAnsi="標楷體" w:hint="eastAsia"/>
                <w:bCs/>
              </w:rPr>
              <w:t>。</w:t>
            </w:r>
          </w:p>
          <w:p w:rsidR="00E361A6" w:rsidRPr="005F43A4" w:rsidRDefault="00E361A6" w:rsidP="003809B4">
            <w:pPr>
              <w:tabs>
                <w:tab w:val="left" w:pos="1440"/>
              </w:tabs>
              <w:snapToGrid w:val="0"/>
              <w:spacing w:line="312" w:lineRule="auto"/>
              <w:ind w:leftChars="100" w:left="480" w:hangingChars="100" w:hanging="240"/>
              <w:jc w:val="both"/>
              <w:rPr>
                <w:rFonts w:ascii="標楷體" w:eastAsia="標楷體" w:hAnsi="標楷體"/>
              </w:rPr>
            </w:pPr>
            <w:r>
              <w:rPr>
                <w:rFonts w:ascii="標楷體" w:eastAsia="標楷體" w:hAnsi="標楷體" w:hint="eastAsia"/>
                <w:bCs/>
              </w:rPr>
              <w:t>˙</w:t>
            </w:r>
            <w:r w:rsidRPr="005F43A4">
              <w:rPr>
                <w:rFonts w:ascii="標楷體" w:eastAsia="標楷體" w:hAnsi="標楷體" w:hint="eastAsia"/>
                <w:bCs/>
              </w:rPr>
              <w:t>職能治療師透由個人教學服務及課程活動照片讓大家瞭解視覺評估之意義覺訓練概念。</w:t>
            </w:r>
          </w:p>
        </w:tc>
      </w:tr>
      <w:tr w:rsidR="00E361A6" w:rsidRPr="005F43A4" w:rsidTr="003809B4">
        <w:tc>
          <w:tcPr>
            <w:tcW w:w="3119" w:type="dxa"/>
          </w:tcPr>
          <w:p w:rsidR="00E361A6" w:rsidRPr="005F43A4" w:rsidRDefault="00E361A6" w:rsidP="003809B4">
            <w:pPr>
              <w:spacing w:line="312" w:lineRule="auto"/>
              <w:rPr>
                <w:rFonts w:ascii="標楷體" w:eastAsia="標楷體" w:hAnsi="標楷體"/>
              </w:rPr>
            </w:pPr>
            <w:r w:rsidRPr="005F43A4">
              <w:rPr>
                <w:rFonts w:ascii="標楷體" w:eastAsia="標楷體" w:hAnsi="標楷體" w:hint="eastAsia"/>
              </w:rPr>
              <w:t>11月2</w:t>
            </w:r>
            <w:r w:rsidRPr="005F43A4">
              <w:rPr>
                <w:rFonts w:ascii="標楷體" w:eastAsia="標楷體" w:hAnsi="標楷體"/>
              </w:rPr>
              <w:t>4</w:t>
            </w:r>
            <w:r w:rsidRPr="005F43A4">
              <w:rPr>
                <w:rFonts w:ascii="標楷體" w:eastAsia="標楷體" w:hAnsi="標楷體" w:hint="eastAsia"/>
              </w:rPr>
              <w:t>日</w:t>
            </w:r>
          </w:p>
          <w:p w:rsidR="00E361A6" w:rsidRDefault="00E361A6" w:rsidP="003809B4">
            <w:pPr>
              <w:spacing w:line="312" w:lineRule="auto"/>
              <w:rPr>
                <w:rFonts w:ascii="標楷體" w:eastAsia="標楷體" w:hAnsi="標楷體" w:cs="Arial"/>
                <w:bCs/>
                <w:shd w:val="clear" w:color="auto" w:fill="FFFFFF"/>
              </w:rPr>
            </w:pPr>
            <w:r w:rsidRPr="005F43A4">
              <w:rPr>
                <w:rFonts w:ascii="標楷體" w:eastAsia="標楷體" w:hAnsi="標楷體" w:cs="Arial" w:hint="eastAsia"/>
                <w:bCs/>
                <w:shd w:val="clear" w:color="auto" w:fill="FFFFFF"/>
              </w:rPr>
              <w:t>講題：生活中的物理治療～</w:t>
            </w:r>
          </w:p>
          <w:p w:rsidR="00E361A6" w:rsidRPr="005F43A4" w:rsidRDefault="00E361A6" w:rsidP="003809B4">
            <w:pPr>
              <w:spacing w:line="312" w:lineRule="auto"/>
              <w:ind w:leftChars="300" w:left="720"/>
              <w:rPr>
                <w:rFonts w:ascii="標楷體" w:eastAsia="標楷體" w:hAnsi="標楷體" w:cs="Arial"/>
                <w:bCs/>
                <w:shd w:val="clear" w:color="auto" w:fill="FFFFFF"/>
              </w:rPr>
            </w:pPr>
            <w:r w:rsidRPr="005F43A4">
              <w:rPr>
                <w:rFonts w:ascii="標楷體" w:eastAsia="標楷體" w:hAnsi="標楷體" w:cs="Arial" w:hint="eastAsia"/>
                <w:bCs/>
                <w:shd w:val="clear" w:color="auto" w:fill="FFFFFF"/>
              </w:rPr>
              <w:t>視障幼兒大動作訓練</w:t>
            </w:r>
          </w:p>
          <w:p w:rsidR="00E361A6" w:rsidRPr="005F43A4" w:rsidRDefault="00E361A6" w:rsidP="003809B4">
            <w:pPr>
              <w:spacing w:line="312" w:lineRule="auto"/>
              <w:ind w:leftChars="100" w:left="240"/>
              <w:rPr>
                <w:rFonts w:ascii="標楷體" w:eastAsia="標楷體" w:hAnsi="標楷體" w:cs="Arial"/>
                <w:bCs/>
                <w:shd w:val="clear" w:color="auto" w:fill="FFFFFF"/>
              </w:rPr>
            </w:pPr>
            <w:r>
              <w:rPr>
                <w:rFonts w:ascii="標楷體" w:eastAsia="標楷體" w:hAnsi="標楷體" w:cs="Arial" w:hint="eastAsia"/>
                <w:bCs/>
                <w:shd w:val="clear" w:color="auto" w:fill="FFFFFF"/>
              </w:rPr>
              <w:t>˙</w:t>
            </w:r>
            <w:r w:rsidRPr="005F43A4">
              <w:rPr>
                <w:rFonts w:ascii="標楷體" w:eastAsia="標楷體" w:hAnsi="標楷體" w:cs="Arial" w:hint="eastAsia"/>
                <w:bCs/>
                <w:shd w:val="clear" w:color="auto" w:fill="FFFFFF"/>
              </w:rPr>
              <w:t>物理治療介紹</w:t>
            </w:r>
          </w:p>
          <w:p w:rsidR="00E361A6" w:rsidRPr="005F43A4" w:rsidRDefault="00E361A6" w:rsidP="003809B4">
            <w:pPr>
              <w:spacing w:line="312" w:lineRule="auto"/>
              <w:ind w:leftChars="100" w:left="240"/>
              <w:rPr>
                <w:rFonts w:ascii="標楷體" w:eastAsia="標楷體" w:hAnsi="標楷體" w:cs="Arial"/>
                <w:bCs/>
                <w:shd w:val="clear" w:color="auto" w:fill="FFFFFF"/>
              </w:rPr>
            </w:pPr>
            <w:r>
              <w:rPr>
                <w:rFonts w:ascii="標楷體" w:eastAsia="標楷體" w:hAnsi="標楷體" w:cs="Arial" w:hint="eastAsia"/>
                <w:bCs/>
                <w:shd w:val="clear" w:color="auto" w:fill="FFFFFF"/>
              </w:rPr>
              <w:t>˙</w:t>
            </w:r>
            <w:r w:rsidRPr="005F43A4">
              <w:rPr>
                <w:rFonts w:ascii="標楷體" w:eastAsia="標楷體" w:hAnsi="標楷體" w:cs="Arial" w:hint="eastAsia"/>
                <w:bCs/>
                <w:shd w:val="clear" w:color="auto" w:fill="FFFFFF"/>
              </w:rPr>
              <w:t>慢飛天使常見問題</w:t>
            </w:r>
          </w:p>
          <w:p w:rsidR="00E361A6" w:rsidRPr="005F43A4" w:rsidRDefault="00E361A6" w:rsidP="003809B4">
            <w:pPr>
              <w:spacing w:line="312" w:lineRule="auto"/>
              <w:ind w:leftChars="100" w:left="240"/>
              <w:rPr>
                <w:rFonts w:ascii="標楷體" w:eastAsia="標楷體" w:hAnsi="標楷體"/>
              </w:rPr>
            </w:pPr>
            <w:r>
              <w:rPr>
                <w:rFonts w:ascii="標楷體" w:eastAsia="標楷體" w:hAnsi="標楷體" w:cs="Arial" w:hint="eastAsia"/>
                <w:bCs/>
                <w:shd w:val="clear" w:color="auto" w:fill="FFFFFF"/>
              </w:rPr>
              <w:t>˙</w:t>
            </w:r>
            <w:r w:rsidRPr="005F43A4">
              <w:rPr>
                <w:rFonts w:ascii="標楷體" w:eastAsia="標楷體" w:hAnsi="標楷體" w:cs="Arial" w:hint="eastAsia"/>
                <w:bCs/>
                <w:shd w:val="clear" w:color="auto" w:fill="FFFFFF"/>
              </w:rPr>
              <w:t>大動作肢體能力訓練</w:t>
            </w:r>
          </w:p>
          <w:p w:rsidR="00E361A6" w:rsidRPr="005F43A4" w:rsidRDefault="00E361A6" w:rsidP="003809B4">
            <w:pPr>
              <w:spacing w:line="312" w:lineRule="auto"/>
              <w:rPr>
                <w:rFonts w:ascii="標楷體" w:eastAsia="標楷體" w:hAnsi="標楷體"/>
              </w:rPr>
            </w:pPr>
            <w:r w:rsidRPr="005F43A4">
              <w:rPr>
                <w:rFonts w:ascii="標楷體" w:eastAsia="標楷體" w:hAnsi="標楷體" w:hint="eastAsia"/>
              </w:rPr>
              <w:t>講師：陳怡年</w:t>
            </w:r>
            <w:r w:rsidRPr="005F43A4">
              <w:rPr>
                <w:rFonts w:ascii="標楷體" w:eastAsia="標楷體" w:hAnsi="標楷體"/>
              </w:rPr>
              <w:t>物理治療師</w:t>
            </w:r>
          </w:p>
        </w:tc>
        <w:tc>
          <w:tcPr>
            <w:tcW w:w="5048" w:type="dxa"/>
          </w:tcPr>
          <w:p w:rsidR="00E361A6" w:rsidRPr="005F43A4" w:rsidRDefault="00E361A6" w:rsidP="003809B4">
            <w:pPr>
              <w:pStyle w:val="af2"/>
              <w:numPr>
                <w:ilvl w:val="0"/>
                <w:numId w:val="30"/>
              </w:numPr>
              <w:tabs>
                <w:tab w:val="left" w:pos="1440"/>
              </w:tabs>
              <w:snapToGrid w:val="0"/>
              <w:spacing w:line="312" w:lineRule="auto"/>
              <w:ind w:leftChars="0" w:left="283" w:hangingChars="118" w:hanging="283"/>
              <w:jc w:val="both"/>
              <w:rPr>
                <w:rFonts w:ascii="標楷體" w:eastAsia="標楷體" w:hAnsi="標楷體"/>
                <w:bCs/>
              </w:rPr>
            </w:pPr>
            <w:r w:rsidRPr="00D840A1">
              <w:rPr>
                <w:rFonts w:ascii="標楷體" w:eastAsia="標楷體" w:hAnsi="標楷體" w:hint="eastAsia"/>
                <w:bCs/>
              </w:rPr>
              <w:t>共出席1</w:t>
            </w:r>
            <w:r w:rsidRPr="00D840A1">
              <w:rPr>
                <w:rFonts w:ascii="標楷體" w:eastAsia="標楷體" w:hAnsi="標楷體"/>
                <w:bCs/>
              </w:rPr>
              <w:t>2位</w:t>
            </w:r>
            <w:r w:rsidRPr="00D840A1">
              <w:rPr>
                <w:rFonts w:ascii="標楷體" w:eastAsia="標楷體" w:hAnsi="標楷體" w:hint="eastAsia"/>
                <w:bCs/>
              </w:rPr>
              <w:t>，包含10位</w:t>
            </w:r>
            <w:r w:rsidRPr="00D840A1">
              <w:rPr>
                <w:rFonts w:ascii="標楷體" w:eastAsia="標楷體" w:hAnsi="標楷體"/>
                <w:bCs/>
              </w:rPr>
              <w:t>家長</w:t>
            </w:r>
            <w:r w:rsidRPr="00D840A1">
              <w:rPr>
                <w:rFonts w:ascii="標楷體" w:eastAsia="標楷體" w:hAnsi="標楷體" w:hint="eastAsia"/>
                <w:bCs/>
              </w:rPr>
              <w:t>、教室</w:t>
            </w:r>
            <w:r w:rsidRPr="00D840A1">
              <w:rPr>
                <w:rFonts w:ascii="標楷體" w:eastAsia="標楷體" w:hAnsi="標楷體"/>
                <w:bCs/>
              </w:rPr>
              <w:t>幼教老師及職能治療師</w:t>
            </w:r>
            <w:r>
              <w:rPr>
                <w:rFonts w:ascii="標楷體" w:eastAsia="標楷體" w:hAnsi="標楷體" w:hint="eastAsia"/>
                <w:bCs/>
              </w:rPr>
              <w:t>。</w:t>
            </w:r>
          </w:p>
          <w:p w:rsidR="00E361A6" w:rsidRPr="005F43A4" w:rsidRDefault="00E361A6" w:rsidP="003809B4">
            <w:pPr>
              <w:tabs>
                <w:tab w:val="left" w:pos="1440"/>
              </w:tabs>
              <w:snapToGrid w:val="0"/>
              <w:spacing w:line="312" w:lineRule="auto"/>
              <w:ind w:leftChars="100" w:left="480" w:hangingChars="100" w:hanging="240"/>
              <w:jc w:val="both"/>
              <w:rPr>
                <w:rFonts w:ascii="標楷體" w:eastAsia="標楷體" w:hAnsi="標楷體"/>
                <w:bCs/>
              </w:rPr>
            </w:pPr>
            <w:r>
              <w:rPr>
                <w:rFonts w:ascii="標楷體" w:eastAsia="標楷體" w:hAnsi="標楷體" w:hint="eastAsia"/>
                <w:bCs/>
              </w:rPr>
              <w:t>˙</w:t>
            </w:r>
            <w:r w:rsidRPr="005F43A4">
              <w:rPr>
                <w:rFonts w:ascii="標楷體" w:eastAsia="標楷體" w:hAnsi="標楷體" w:hint="eastAsia"/>
                <w:bCs/>
              </w:rPr>
              <w:t>課程以物理治療的</w:t>
            </w:r>
            <w:r w:rsidRPr="005F43A4">
              <w:rPr>
                <w:rFonts w:ascii="標楷體" w:eastAsia="標楷體" w:hAnsi="標楷體"/>
                <w:bCs/>
              </w:rPr>
              <w:t>訓練項目為</w:t>
            </w:r>
            <w:r w:rsidRPr="005F43A4">
              <w:rPr>
                <w:rFonts w:ascii="標楷體" w:eastAsia="標楷體" w:hAnsi="標楷體" w:hint="eastAsia"/>
                <w:bCs/>
              </w:rPr>
              <w:t>介紹，並舉常見肢體的大動作問題如：脊椎側彎</w:t>
            </w:r>
            <w:r w:rsidRPr="005F43A4">
              <w:rPr>
                <w:rFonts w:ascii="標楷體" w:eastAsia="標楷體" w:hAnsi="標楷體"/>
                <w:bCs/>
              </w:rPr>
              <w:t>、平板足</w:t>
            </w:r>
            <w:r w:rsidRPr="005F43A4">
              <w:rPr>
                <w:rFonts w:ascii="標楷體" w:eastAsia="標楷體" w:hAnsi="標楷體" w:hint="eastAsia"/>
                <w:bCs/>
              </w:rPr>
              <w:t>、肌肉張力問題等，可透過哪些活動有效改善。</w:t>
            </w:r>
          </w:p>
          <w:p w:rsidR="00E361A6" w:rsidRPr="005F43A4" w:rsidRDefault="00E361A6" w:rsidP="003809B4">
            <w:pPr>
              <w:tabs>
                <w:tab w:val="left" w:pos="1440"/>
              </w:tabs>
              <w:snapToGrid w:val="0"/>
              <w:spacing w:line="312" w:lineRule="auto"/>
              <w:ind w:leftChars="100" w:left="480" w:hangingChars="100" w:hanging="240"/>
              <w:jc w:val="both"/>
              <w:rPr>
                <w:rFonts w:ascii="標楷體" w:eastAsia="標楷體" w:hAnsi="標楷體"/>
              </w:rPr>
            </w:pPr>
            <w:r>
              <w:rPr>
                <w:rFonts w:ascii="標楷體" w:eastAsia="標楷體" w:hAnsi="標楷體" w:hint="eastAsia"/>
                <w:bCs/>
              </w:rPr>
              <w:t>˙</w:t>
            </w:r>
            <w:r w:rsidRPr="005F43A4">
              <w:rPr>
                <w:rFonts w:ascii="標楷體" w:eastAsia="標楷體" w:hAnsi="標楷體" w:hint="eastAsia"/>
                <w:bCs/>
              </w:rPr>
              <w:t>最後亦</w:t>
            </w:r>
            <w:r w:rsidRPr="005F43A4">
              <w:rPr>
                <w:rFonts w:ascii="標楷體" w:eastAsia="標楷體" w:hAnsi="標楷體"/>
                <w:bCs/>
              </w:rPr>
              <w:t>針對</w:t>
            </w:r>
            <w:r w:rsidRPr="005F43A4">
              <w:rPr>
                <w:rFonts w:ascii="標楷體" w:eastAsia="標楷體" w:hAnsi="標楷體" w:hint="eastAsia"/>
                <w:bCs/>
              </w:rPr>
              <w:t>全盲與</w:t>
            </w:r>
            <w:r w:rsidRPr="005F43A4">
              <w:rPr>
                <w:rFonts w:ascii="標楷體" w:eastAsia="標楷體" w:hAnsi="標楷體"/>
                <w:bCs/>
              </w:rPr>
              <w:t>弱視的</w:t>
            </w:r>
            <w:r w:rsidRPr="005F43A4">
              <w:rPr>
                <w:rFonts w:ascii="標楷體" w:eastAsia="標楷體" w:hAnsi="標楷體" w:hint="eastAsia"/>
                <w:bCs/>
              </w:rPr>
              <w:t>視障幼兒，說明可運用哪些活動促進肢體協調、改善身體姿勢。</w:t>
            </w:r>
          </w:p>
        </w:tc>
      </w:tr>
      <w:tr w:rsidR="00E361A6" w:rsidRPr="005F43A4" w:rsidTr="003809B4">
        <w:tc>
          <w:tcPr>
            <w:tcW w:w="3119" w:type="dxa"/>
          </w:tcPr>
          <w:p w:rsidR="00E361A6" w:rsidRPr="005F43A4" w:rsidRDefault="00E361A6" w:rsidP="003809B4">
            <w:pPr>
              <w:spacing w:line="312" w:lineRule="auto"/>
              <w:jc w:val="both"/>
              <w:rPr>
                <w:rFonts w:ascii="標楷體" w:eastAsia="標楷體" w:hAnsi="標楷體" w:cs="Arial"/>
                <w:bCs/>
                <w:shd w:val="clear" w:color="auto" w:fill="FFFFFF"/>
              </w:rPr>
            </w:pPr>
            <w:r w:rsidRPr="005F43A4">
              <w:rPr>
                <w:rFonts w:ascii="標楷體" w:eastAsia="標楷體" w:hAnsi="標楷體" w:cs="Arial" w:hint="eastAsia"/>
                <w:bCs/>
                <w:shd w:val="clear" w:color="auto" w:fill="FFFFFF"/>
              </w:rPr>
              <w:lastRenderedPageBreak/>
              <w:t>12月18日</w:t>
            </w:r>
          </w:p>
          <w:p w:rsidR="00E361A6" w:rsidRPr="005F43A4" w:rsidRDefault="00E361A6" w:rsidP="003809B4">
            <w:pPr>
              <w:spacing w:line="312" w:lineRule="auto"/>
              <w:ind w:left="720" w:hangingChars="300" w:hanging="720"/>
              <w:rPr>
                <w:rFonts w:ascii="標楷體" w:eastAsia="標楷體" w:hAnsi="標楷體" w:cs="Arial"/>
                <w:bCs/>
                <w:shd w:val="clear" w:color="auto" w:fill="FFFFFF"/>
              </w:rPr>
            </w:pPr>
            <w:r w:rsidRPr="005F43A4">
              <w:rPr>
                <w:rFonts w:ascii="標楷體" w:eastAsia="標楷體" w:hAnsi="標楷體" w:cs="Arial" w:hint="eastAsia"/>
                <w:bCs/>
                <w:shd w:val="clear" w:color="auto" w:fill="FFFFFF"/>
              </w:rPr>
              <w:t>講題：視障幼兒～ 點字摸讀</w:t>
            </w:r>
            <w:r w:rsidRPr="005F43A4">
              <w:rPr>
                <w:rFonts w:ascii="標楷體" w:eastAsia="標楷體" w:hAnsi="標楷體" w:cs="Arial"/>
                <w:bCs/>
                <w:shd w:val="clear" w:color="auto" w:fill="FFFFFF"/>
              </w:rPr>
              <w:t>與點打技能</w:t>
            </w:r>
            <w:r w:rsidRPr="005F43A4">
              <w:rPr>
                <w:rFonts w:ascii="標楷體" w:eastAsia="標楷體" w:hAnsi="標楷體" w:cs="Arial" w:hint="eastAsia"/>
                <w:bCs/>
                <w:shd w:val="clear" w:color="auto" w:fill="FFFFFF"/>
              </w:rPr>
              <w:t>訓練</w:t>
            </w:r>
          </w:p>
          <w:p w:rsidR="00E361A6" w:rsidRPr="005F43A4" w:rsidRDefault="00E361A6" w:rsidP="003809B4">
            <w:pPr>
              <w:spacing w:line="312" w:lineRule="auto"/>
              <w:ind w:leftChars="100" w:left="240"/>
              <w:rPr>
                <w:rFonts w:ascii="標楷體" w:eastAsia="標楷體" w:hAnsi="標楷體" w:cs="Arial"/>
                <w:bCs/>
                <w:shd w:val="clear" w:color="auto" w:fill="FFFFFF"/>
              </w:rPr>
            </w:pPr>
            <w:r>
              <w:rPr>
                <w:rFonts w:ascii="標楷體" w:eastAsia="標楷體" w:hAnsi="標楷體" w:cs="Arial" w:hint="eastAsia"/>
                <w:bCs/>
                <w:shd w:val="clear" w:color="auto" w:fill="FFFFFF"/>
              </w:rPr>
              <w:t>˙</w:t>
            </w:r>
            <w:r w:rsidRPr="005F43A4">
              <w:rPr>
                <w:rFonts w:ascii="標楷體" w:eastAsia="標楷體" w:hAnsi="標楷體" w:cs="Arial" w:hint="eastAsia"/>
                <w:bCs/>
                <w:shd w:val="clear" w:color="auto" w:fill="FFFFFF"/>
              </w:rPr>
              <w:t>學習點字需具備的能力</w:t>
            </w:r>
          </w:p>
          <w:p w:rsidR="00E361A6" w:rsidRPr="005F43A4" w:rsidRDefault="00E361A6" w:rsidP="003809B4">
            <w:pPr>
              <w:spacing w:line="312" w:lineRule="auto"/>
              <w:ind w:leftChars="100" w:left="240"/>
              <w:rPr>
                <w:rFonts w:ascii="標楷體" w:eastAsia="標楷體" w:hAnsi="標楷體" w:cs="Arial"/>
                <w:bCs/>
                <w:shd w:val="clear" w:color="auto" w:fill="FFFFFF"/>
              </w:rPr>
            </w:pPr>
            <w:r>
              <w:rPr>
                <w:rFonts w:ascii="標楷體" w:eastAsia="標楷體" w:hAnsi="標楷體" w:cs="Arial" w:hint="eastAsia"/>
                <w:bCs/>
                <w:shd w:val="clear" w:color="auto" w:fill="FFFFFF"/>
              </w:rPr>
              <w:t>˙</w:t>
            </w:r>
            <w:r w:rsidRPr="005F43A4">
              <w:rPr>
                <w:rFonts w:ascii="標楷體" w:eastAsia="標楷體" w:hAnsi="標楷體" w:cs="Arial" w:hint="eastAsia"/>
                <w:bCs/>
                <w:shd w:val="clear" w:color="auto" w:fill="FFFFFF"/>
              </w:rPr>
              <w:t>認識學習點字的輔具</w:t>
            </w:r>
          </w:p>
          <w:p w:rsidR="00E361A6" w:rsidRPr="005F43A4" w:rsidRDefault="00E361A6" w:rsidP="003809B4">
            <w:pPr>
              <w:spacing w:line="312" w:lineRule="auto"/>
              <w:ind w:leftChars="100" w:left="240"/>
              <w:rPr>
                <w:rFonts w:ascii="標楷體" w:eastAsia="標楷體" w:hAnsi="標楷體"/>
              </w:rPr>
            </w:pPr>
            <w:r>
              <w:rPr>
                <w:rFonts w:ascii="標楷體" w:eastAsia="標楷體" w:hAnsi="標楷體" w:cs="Arial" w:hint="eastAsia"/>
                <w:bCs/>
                <w:shd w:val="clear" w:color="auto" w:fill="FFFFFF"/>
              </w:rPr>
              <w:t>˙</w:t>
            </w:r>
            <w:r w:rsidRPr="005F43A4">
              <w:rPr>
                <w:rFonts w:ascii="標楷體" w:eastAsia="標楷體" w:hAnsi="標楷體" w:cs="Arial" w:hint="eastAsia"/>
                <w:bCs/>
                <w:shd w:val="clear" w:color="auto" w:fill="FFFFFF"/>
              </w:rPr>
              <w:t>點字機的</w:t>
            </w:r>
            <w:r w:rsidRPr="005F43A4">
              <w:rPr>
                <w:rFonts w:ascii="標楷體" w:eastAsia="標楷體" w:hAnsi="標楷體" w:cs="Arial"/>
                <w:bCs/>
                <w:shd w:val="clear" w:color="auto" w:fill="FFFFFF"/>
              </w:rPr>
              <w:t>操作使用方式</w:t>
            </w:r>
          </w:p>
          <w:p w:rsidR="00E361A6" w:rsidRPr="005F43A4" w:rsidRDefault="00E361A6" w:rsidP="003809B4">
            <w:pPr>
              <w:spacing w:line="312" w:lineRule="auto"/>
              <w:rPr>
                <w:rFonts w:ascii="標楷體" w:eastAsia="標楷體" w:hAnsi="標楷體"/>
              </w:rPr>
            </w:pPr>
            <w:r w:rsidRPr="005F43A4">
              <w:rPr>
                <w:rFonts w:ascii="標楷體" w:eastAsia="標楷體" w:hAnsi="標楷體" w:cs="Arial" w:hint="eastAsia"/>
                <w:bCs/>
                <w:shd w:val="clear" w:color="auto" w:fill="FFFFFF"/>
              </w:rPr>
              <w:t>講師：</w:t>
            </w:r>
            <w:r w:rsidRPr="005F43A4">
              <w:rPr>
                <w:rFonts w:ascii="標楷體" w:eastAsia="標楷體" w:hAnsi="標楷體" w:cs="Arial"/>
                <w:bCs/>
                <w:shd w:val="clear" w:color="auto" w:fill="FFFFFF"/>
              </w:rPr>
              <w:t>林一蘭</w:t>
            </w:r>
            <w:r w:rsidRPr="005F43A4">
              <w:rPr>
                <w:rFonts w:ascii="標楷體" w:eastAsia="標楷體" w:hAnsi="標楷體" w:cs="Arial" w:hint="eastAsia"/>
                <w:bCs/>
                <w:shd w:val="clear" w:color="auto" w:fill="FFFFFF"/>
              </w:rPr>
              <w:t>主任</w:t>
            </w:r>
          </w:p>
        </w:tc>
        <w:tc>
          <w:tcPr>
            <w:tcW w:w="5048" w:type="dxa"/>
          </w:tcPr>
          <w:p w:rsidR="00E361A6" w:rsidRPr="005F43A4" w:rsidRDefault="00E361A6" w:rsidP="003809B4">
            <w:pPr>
              <w:pStyle w:val="af2"/>
              <w:numPr>
                <w:ilvl w:val="0"/>
                <w:numId w:val="30"/>
              </w:numPr>
              <w:tabs>
                <w:tab w:val="left" w:pos="1440"/>
              </w:tabs>
              <w:snapToGrid w:val="0"/>
              <w:spacing w:line="312" w:lineRule="auto"/>
              <w:ind w:leftChars="0" w:left="283" w:hangingChars="118" w:hanging="283"/>
              <w:jc w:val="both"/>
              <w:rPr>
                <w:rFonts w:ascii="標楷體" w:eastAsia="標楷體" w:hAnsi="標楷體"/>
                <w:bCs/>
              </w:rPr>
            </w:pPr>
            <w:r w:rsidRPr="005F43A4">
              <w:rPr>
                <w:rFonts w:ascii="標楷體" w:eastAsia="標楷體" w:hAnsi="標楷體"/>
                <w:bCs/>
              </w:rPr>
              <w:t>共出席7</w:t>
            </w:r>
            <w:r w:rsidRPr="005F43A4">
              <w:rPr>
                <w:rFonts w:ascii="標楷體" w:eastAsia="標楷體" w:hAnsi="標楷體" w:hint="eastAsia"/>
                <w:bCs/>
              </w:rPr>
              <w:t>位，包含4位家長、教室幼教老師、社工</w:t>
            </w:r>
            <w:r w:rsidRPr="005F43A4">
              <w:rPr>
                <w:rFonts w:ascii="標楷體" w:eastAsia="標楷體" w:hAnsi="標楷體"/>
                <w:bCs/>
              </w:rPr>
              <w:t>及1位生活技能訓練員</w:t>
            </w:r>
            <w:r w:rsidRPr="005F43A4">
              <w:rPr>
                <w:rFonts w:ascii="標楷體" w:eastAsia="標楷體" w:hAnsi="標楷體" w:hint="eastAsia"/>
                <w:bCs/>
              </w:rPr>
              <w:t>。</w:t>
            </w:r>
          </w:p>
          <w:p w:rsidR="00E361A6" w:rsidRPr="005F43A4" w:rsidRDefault="00E361A6" w:rsidP="003809B4">
            <w:pPr>
              <w:tabs>
                <w:tab w:val="left" w:pos="1440"/>
              </w:tabs>
              <w:snapToGrid w:val="0"/>
              <w:spacing w:line="312" w:lineRule="auto"/>
              <w:ind w:leftChars="100" w:left="480" w:hangingChars="100" w:hanging="240"/>
              <w:jc w:val="both"/>
              <w:rPr>
                <w:rFonts w:ascii="標楷體" w:eastAsia="標楷體" w:hAnsi="標楷體"/>
                <w:bCs/>
              </w:rPr>
            </w:pPr>
            <w:r>
              <w:rPr>
                <w:rFonts w:ascii="標楷體" w:eastAsia="標楷體" w:hAnsi="標楷體" w:hint="eastAsia"/>
                <w:bCs/>
              </w:rPr>
              <w:t>˙</w:t>
            </w:r>
            <w:r w:rsidRPr="005F43A4">
              <w:rPr>
                <w:rFonts w:ascii="標楷體" w:eastAsia="標楷體" w:hAnsi="標楷體" w:hint="eastAsia"/>
                <w:bCs/>
              </w:rPr>
              <w:t>在教養視覺損傷幼兒過程家長最需要有同理心能感受到視障幼兒無法透由視覺學習的不便。</w:t>
            </w:r>
          </w:p>
          <w:p w:rsidR="00E361A6" w:rsidRPr="005F43A4" w:rsidRDefault="00E361A6" w:rsidP="003809B4">
            <w:pPr>
              <w:tabs>
                <w:tab w:val="left" w:pos="1440"/>
              </w:tabs>
              <w:snapToGrid w:val="0"/>
              <w:spacing w:line="312" w:lineRule="auto"/>
              <w:ind w:leftChars="100" w:left="480" w:hangingChars="100" w:hanging="240"/>
              <w:jc w:val="both"/>
              <w:rPr>
                <w:rFonts w:ascii="標楷體" w:eastAsia="標楷體" w:hAnsi="標楷體"/>
                <w:bCs/>
              </w:rPr>
            </w:pPr>
            <w:r>
              <w:rPr>
                <w:rFonts w:ascii="標楷體" w:eastAsia="標楷體" w:hAnsi="標楷體" w:hint="eastAsia"/>
                <w:bCs/>
              </w:rPr>
              <w:t>˙</w:t>
            </w:r>
            <w:r w:rsidRPr="005F43A4">
              <w:rPr>
                <w:rFonts w:ascii="標楷體" w:eastAsia="標楷體" w:hAnsi="標楷體" w:hint="eastAsia"/>
                <w:bCs/>
              </w:rPr>
              <w:t>為此，一蘭主任請</w:t>
            </w:r>
            <w:r w:rsidRPr="005F43A4">
              <w:rPr>
                <w:rFonts w:ascii="標楷體" w:eastAsia="標楷體" w:hAnsi="標楷體"/>
                <w:bCs/>
              </w:rPr>
              <w:t>家長</w:t>
            </w:r>
            <w:r w:rsidRPr="005F43A4">
              <w:rPr>
                <w:rFonts w:ascii="標楷體" w:eastAsia="標楷體" w:hAnsi="標楷體" w:hint="eastAsia"/>
                <w:bCs/>
              </w:rPr>
              <w:t>矇眼</w:t>
            </w:r>
            <w:r w:rsidRPr="005F43A4">
              <w:rPr>
                <w:rFonts w:ascii="標楷體" w:eastAsia="標楷體" w:hAnsi="標楷體"/>
                <w:bCs/>
              </w:rPr>
              <w:t>，以實際體驗</w:t>
            </w:r>
            <w:r w:rsidRPr="005F43A4">
              <w:rPr>
                <w:rFonts w:ascii="標楷體" w:eastAsia="標楷體" w:hAnsi="標楷體" w:hint="eastAsia"/>
                <w:bCs/>
              </w:rPr>
              <w:t>全盲的方式，告知家長在教導孩子觸覺辨識及以觸覺為主學習時，大人應具備何種知能。</w:t>
            </w:r>
          </w:p>
          <w:p w:rsidR="00E361A6" w:rsidRPr="005F43A4" w:rsidRDefault="00E361A6" w:rsidP="003809B4">
            <w:pPr>
              <w:tabs>
                <w:tab w:val="left" w:pos="1440"/>
              </w:tabs>
              <w:snapToGrid w:val="0"/>
              <w:spacing w:line="312" w:lineRule="auto"/>
              <w:ind w:leftChars="100" w:left="480" w:hangingChars="100" w:hanging="240"/>
              <w:jc w:val="both"/>
              <w:rPr>
                <w:rFonts w:ascii="標楷體" w:eastAsia="標楷體" w:hAnsi="標楷體" w:cs="Arial"/>
                <w:bCs/>
                <w:shd w:val="clear" w:color="auto" w:fill="FFFFFF"/>
              </w:rPr>
            </w:pPr>
            <w:r>
              <w:rPr>
                <w:rFonts w:ascii="標楷體" w:eastAsia="標楷體" w:hAnsi="標楷體" w:hint="eastAsia"/>
                <w:bCs/>
              </w:rPr>
              <w:t>˙</w:t>
            </w:r>
            <w:r w:rsidRPr="005F43A4">
              <w:rPr>
                <w:rFonts w:ascii="標楷體" w:eastAsia="標楷體" w:hAnsi="標楷體" w:hint="eastAsia"/>
                <w:bCs/>
              </w:rPr>
              <w:t>另外也讓家長矇眼嘗試觸摸、辨識點字板上的</w:t>
            </w:r>
            <w:r w:rsidRPr="005F43A4">
              <w:rPr>
                <w:rFonts w:ascii="標楷體" w:eastAsia="標楷體" w:hAnsi="標楷體"/>
                <w:bCs/>
              </w:rPr>
              <w:t>凸點</w:t>
            </w:r>
            <w:r w:rsidRPr="005F43A4">
              <w:rPr>
                <w:rFonts w:ascii="標楷體" w:eastAsia="標楷體" w:hAnsi="標楷體" w:hint="eastAsia"/>
                <w:bCs/>
              </w:rPr>
              <w:t>，點字機的操作使用。</w:t>
            </w:r>
          </w:p>
        </w:tc>
      </w:tr>
      <w:tr w:rsidR="00E361A6" w:rsidRPr="005F43A4" w:rsidTr="003809B4">
        <w:tc>
          <w:tcPr>
            <w:tcW w:w="3119" w:type="dxa"/>
          </w:tcPr>
          <w:p w:rsidR="00E361A6" w:rsidRPr="005F43A4" w:rsidRDefault="00E361A6" w:rsidP="003809B4">
            <w:pPr>
              <w:spacing w:line="312" w:lineRule="auto"/>
              <w:rPr>
                <w:rFonts w:ascii="標楷體" w:eastAsia="標楷體" w:hAnsi="標楷體" w:cs="Arial"/>
                <w:bCs/>
                <w:shd w:val="clear" w:color="auto" w:fill="FFFFFF"/>
              </w:rPr>
            </w:pPr>
            <w:r w:rsidRPr="005F43A4">
              <w:rPr>
                <w:rFonts w:ascii="標楷體" w:eastAsia="標楷體" w:hAnsi="標楷體" w:cs="Arial" w:hint="eastAsia"/>
                <w:bCs/>
                <w:shd w:val="clear" w:color="auto" w:fill="FFFFFF"/>
              </w:rPr>
              <w:t>12月22日</w:t>
            </w:r>
          </w:p>
          <w:p w:rsidR="00E361A6" w:rsidRPr="005F43A4" w:rsidRDefault="00E361A6" w:rsidP="003809B4">
            <w:pPr>
              <w:spacing w:line="312" w:lineRule="auto"/>
              <w:rPr>
                <w:rFonts w:ascii="標楷體" w:eastAsia="標楷體" w:hAnsi="標楷體" w:cs="Arial"/>
                <w:bCs/>
                <w:shd w:val="clear" w:color="auto" w:fill="FFFFFF"/>
              </w:rPr>
            </w:pPr>
            <w:r w:rsidRPr="005F43A4">
              <w:rPr>
                <w:rFonts w:ascii="標楷體" w:eastAsia="標楷體" w:hAnsi="標楷體" w:cs="Arial" w:hint="eastAsia"/>
                <w:bCs/>
                <w:shd w:val="clear" w:color="auto" w:fill="FFFFFF"/>
              </w:rPr>
              <w:t>主題：視障幼兒認知學習～</w:t>
            </w:r>
          </w:p>
          <w:p w:rsidR="00E361A6" w:rsidRPr="005F43A4" w:rsidRDefault="00E361A6" w:rsidP="003809B4">
            <w:pPr>
              <w:spacing w:line="312" w:lineRule="auto"/>
              <w:rPr>
                <w:rFonts w:ascii="標楷體" w:eastAsia="標楷體" w:hAnsi="標楷體" w:cs="Arial"/>
                <w:bCs/>
                <w:shd w:val="clear" w:color="auto" w:fill="FFFFFF"/>
              </w:rPr>
            </w:pPr>
            <w:r w:rsidRPr="005F43A4">
              <w:rPr>
                <w:rFonts w:ascii="標楷體" w:eastAsia="標楷體" w:hAnsi="標楷體" w:cs="Arial" w:hint="eastAsia"/>
                <w:bCs/>
                <w:shd w:val="clear" w:color="auto" w:fill="FFFFFF"/>
              </w:rPr>
              <w:t>教材教具加工</w:t>
            </w:r>
          </w:p>
          <w:p w:rsidR="00E361A6" w:rsidRPr="005F43A4" w:rsidRDefault="00E361A6" w:rsidP="003809B4">
            <w:pPr>
              <w:spacing w:line="312" w:lineRule="auto"/>
              <w:ind w:leftChars="100" w:left="240"/>
              <w:rPr>
                <w:rFonts w:ascii="標楷體" w:eastAsia="標楷體" w:hAnsi="標楷體" w:cs="Arial"/>
                <w:bCs/>
                <w:shd w:val="clear" w:color="auto" w:fill="FFFFFF"/>
              </w:rPr>
            </w:pPr>
            <w:r>
              <w:rPr>
                <w:rFonts w:ascii="標楷體" w:eastAsia="標楷體" w:hAnsi="標楷體" w:cs="Arial" w:hint="eastAsia"/>
                <w:bCs/>
                <w:shd w:val="clear" w:color="auto" w:fill="FFFFFF"/>
              </w:rPr>
              <w:t>˙</w:t>
            </w:r>
            <w:r w:rsidRPr="005F43A4">
              <w:rPr>
                <w:rFonts w:ascii="標楷體" w:eastAsia="標楷體" w:hAnsi="標楷體" w:cs="Arial" w:hint="eastAsia"/>
                <w:bCs/>
                <w:shd w:val="clear" w:color="auto" w:fill="FFFFFF"/>
              </w:rPr>
              <w:t>教具的選擇、加工設計上需要注意的概念、可教導的認知概念</w:t>
            </w:r>
          </w:p>
          <w:p w:rsidR="00E361A6" w:rsidRPr="005F43A4" w:rsidRDefault="00E361A6" w:rsidP="003809B4">
            <w:pPr>
              <w:spacing w:line="312" w:lineRule="auto"/>
              <w:rPr>
                <w:rFonts w:ascii="標楷體" w:eastAsia="標楷體" w:hAnsi="標楷體" w:cs="Arial"/>
                <w:bCs/>
                <w:shd w:val="clear" w:color="auto" w:fill="FFFFFF"/>
              </w:rPr>
            </w:pPr>
            <w:r w:rsidRPr="005F43A4">
              <w:rPr>
                <w:rFonts w:ascii="標楷體" w:eastAsia="標楷體" w:hAnsi="標楷體" w:cs="Arial" w:hint="eastAsia"/>
                <w:bCs/>
                <w:shd w:val="clear" w:color="auto" w:fill="FFFFFF"/>
              </w:rPr>
              <w:t>講師：</w:t>
            </w:r>
            <w:r w:rsidRPr="005F43A4">
              <w:rPr>
                <w:rFonts w:ascii="標楷體" w:eastAsia="標楷體" w:hAnsi="標楷體" w:cs="Arial"/>
                <w:bCs/>
                <w:shd w:val="clear" w:color="auto" w:fill="FFFFFF"/>
              </w:rPr>
              <w:t>林一蘭</w:t>
            </w:r>
            <w:r w:rsidRPr="005F43A4">
              <w:rPr>
                <w:rFonts w:ascii="標楷體" w:eastAsia="標楷體" w:hAnsi="標楷體" w:cs="Arial" w:hint="eastAsia"/>
                <w:bCs/>
                <w:shd w:val="clear" w:color="auto" w:fill="FFFFFF"/>
              </w:rPr>
              <w:t>主任</w:t>
            </w:r>
          </w:p>
        </w:tc>
        <w:tc>
          <w:tcPr>
            <w:tcW w:w="5048" w:type="dxa"/>
            <w:vAlign w:val="center"/>
          </w:tcPr>
          <w:p w:rsidR="00E361A6" w:rsidRPr="005F43A4" w:rsidRDefault="00E361A6" w:rsidP="003809B4">
            <w:pPr>
              <w:pStyle w:val="af2"/>
              <w:numPr>
                <w:ilvl w:val="0"/>
                <w:numId w:val="30"/>
              </w:numPr>
              <w:tabs>
                <w:tab w:val="left" w:pos="1440"/>
              </w:tabs>
              <w:snapToGrid w:val="0"/>
              <w:spacing w:line="312" w:lineRule="auto"/>
              <w:ind w:leftChars="0" w:left="283" w:hangingChars="118" w:hanging="283"/>
              <w:jc w:val="both"/>
              <w:rPr>
                <w:rFonts w:ascii="標楷體" w:eastAsia="標楷體" w:hAnsi="標楷體"/>
                <w:bCs/>
              </w:rPr>
            </w:pPr>
            <w:r w:rsidRPr="005F43A4">
              <w:rPr>
                <w:rFonts w:ascii="標楷體" w:eastAsia="標楷體" w:hAnsi="標楷體" w:hint="eastAsia"/>
                <w:bCs/>
              </w:rPr>
              <w:t>共出席11位，包含7位家長、教室幼教老師、社工、職能治療師及1位生活技能訓練員。</w:t>
            </w:r>
          </w:p>
          <w:p w:rsidR="00E361A6" w:rsidRPr="005F43A4" w:rsidRDefault="00E361A6" w:rsidP="003809B4">
            <w:pPr>
              <w:tabs>
                <w:tab w:val="left" w:pos="1440"/>
              </w:tabs>
              <w:snapToGrid w:val="0"/>
              <w:spacing w:line="312" w:lineRule="auto"/>
              <w:ind w:leftChars="100" w:left="480" w:hangingChars="100" w:hanging="240"/>
              <w:jc w:val="both"/>
              <w:rPr>
                <w:rFonts w:ascii="標楷體" w:eastAsia="標楷體" w:hAnsi="標楷體" w:cs="Arial"/>
                <w:bCs/>
                <w:shd w:val="clear" w:color="auto" w:fill="FFFFFF"/>
              </w:rPr>
            </w:pPr>
            <w:r>
              <w:rPr>
                <w:rFonts w:ascii="標楷體" w:eastAsia="標楷體" w:hAnsi="標楷體" w:hint="eastAsia"/>
                <w:bCs/>
              </w:rPr>
              <w:t>˙</w:t>
            </w:r>
            <w:r w:rsidRPr="005F43A4">
              <w:rPr>
                <w:rFonts w:ascii="標楷體" w:eastAsia="標楷體" w:hAnsi="標楷體" w:hint="eastAsia"/>
                <w:bCs/>
              </w:rPr>
              <w:t>主任以教室出版的親子互動20招</w:t>
            </w:r>
            <w:r w:rsidRPr="005F43A4">
              <w:rPr>
                <w:rFonts w:ascii="標楷體" w:eastAsia="標楷體" w:hAnsi="標楷體"/>
                <w:bCs/>
              </w:rPr>
              <w:t>一書，</w:t>
            </w:r>
            <w:r w:rsidRPr="005F43A4">
              <w:rPr>
                <w:rFonts w:ascii="標楷體" w:eastAsia="標楷體" w:hAnsi="標楷體" w:hint="eastAsia"/>
                <w:bCs/>
              </w:rPr>
              <w:t>分享常用教具教導原則，家長們都全神貫注聽課並以筆記記下重點</w:t>
            </w:r>
            <w:r w:rsidRPr="005F43A4">
              <w:rPr>
                <w:rFonts w:ascii="標楷體" w:eastAsia="標楷體" w:hAnsi="標楷體"/>
                <w:bCs/>
              </w:rPr>
              <w:t>。</w:t>
            </w:r>
          </w:p>
        </w:tc>
      </w:tr>
    </w:tbl>
    <w:p w:rsidR="00E361A6" w:rsidRPr="005F43A4" w:rsidRDefault="00E361A6" w:rsidP="00E361A6">
      <w:pPr>
        <w:spacing w:line="312" w:lineRule="auto"/>
        <w:ind w:leftChars="700" w:left="1920" w:hangingChars="100" w:hanging="240"/>
        <w:rPr>
          <w:rFonts w:ascii="標楷體" w:eastAsia="標楷體" w:hAnsi="標楷體"/>
          <w:bCs/>
        </w:rPr>
      </w:pPr>
      <w:r>
        <w:rPr>
          <w:rFonts w:ascii="標楷體" w:eastAsia="標楷體" w:hAnsi="標楷體" w:hint="eastAsia"/>
          <w:bCs/>
        </w:rPr>
        <w:t>★</w:t>
      </w:r>
      <w:r w:rsidRPr="005F43A4">
        <w:rPr>
          <w:rFonts w:ascii="標楷體" w:eastAsia="標楷體" w:hAnsi="標楷體" w:hint="eastAsia"/>
          <w:bCs/>
        </w:rPr>
        <w:t>上述六場合計有65人次出席，82％是家長、30％是視障相關專業人員，參與課程之人員均對課程在視障專業知識及訊息提供上賦予正面回饋。</w:t>
      </w:r>
    </w:p>
    <w:p w:rsidR="00E361A6" w:rsidRPr="005F43A4" w:rsidRDefault="00E361A6" w:rsidP="00E361A6">
      <w:pPr>
        <w:spacing w:line="312" w:lineRule="auto"/>
        <w:ind w:leftChars="400" w:left="1287" w:hangingChars="136" w:hanging="327"/>
        <w:rPr>
          <w:rFonts w:ascii="標楷體" w:eastAsia="標楷體" w:hAnsi="標楷體"/>
          <w:b/>
          <w:bCs/>
        </w:rPr>
      </w:pPr>
    </w:p>
    <w:p w:rsidR="00E361A6" w:rsidRPr="005F43A4" w:rsidRDefault="00E361A6" w:rsidP="00E361A6">
      <w:pPr>
        <w:spacing w:line="312" w:lineRule="auto"/>
        <w:ind w:leftChars="400" w:left="960"/>
        <w:rPr>
          <w:rFonts w:ascii="標楷體" w:eastAsia="標楷體" w:hAnsi="標楷體"/>
          <w:b/>
        </w:rPr>
      </w:pPr>
      <w:r>
        <w:rPr>
          <w:rFonts w:ascii="標楷體" w:eastAsia="標楷體" w:hAnsi="標楷體" w:hint="eastAsia"/>
          <w:b/>
        </w:rPr>
        <w:t>3.</w:t>
      </w:r>
      <w:r w:rsidRPr="005F43A4">
        <w:rPr>
          <w:rFonts w:ascii="標楷體" w:eastAsia="標楷體" w:hAnsi="標楷體" w:hint="eastAsia"/>
          <w:b/>
        </w:rPr>
        <w:t>召開個案研討會議</w:t>
      </w:r>
      <w:r>
        <w:rPr>
          <w:rFonts w:ascii="標楷體" w:eastAsia="標楷體" w:hAnsi="標楷體" w:hint="eastAsia"/>
          <w:b/>
        </w:rPr>
        <w:t>：</w:t>
      </w:r>
    </w:p>
    <w:p w:rsidR="00E361A6" w:rsidRPr="005F43A4" w:rsidRDefault="00E361A6" w:rsidP="00E361A6">
      <w:pPr>
        <w:spacing w:line="312" w:lineRule="auto"/>
        <w:ind w:leftChars="500" w:left="1428" w:hangingChars="95" w:hanging="228"/>
        <w:rPr>
          <w:rFonts w:ascii="標楷體" w:eastAsia="標楷體" w:hAnsi="標楷體"/>
        </w:rPr>
      </w:pPr>
      <w:r w:rsidRPr="005F43A4">
        <w:rPr>
          <w:rFonts w:ascii="標楷體" w:eastAsia="標楷體" w:hAnsi="標楷體" w:hint="eastAsia"/>
        </w:rPr>
        <w:t>以</w:t>
      </w:r>
      <w:r w:rsidRPr="005F43A4">
        <w:rPr>
          <w:rFonts w:ascii="標楷體" w:eastAsia="標楷體" w:hAnsi="標楷體" w:hint="eastAsia"/>
          <w:bCs/>
        </w:rPr>
        <w:t>即將</w:t>
      </w:r>
      <w:r w:rsidRPr="005F43A4">
        <w:rPr>
          <w:rFonts w:ascii="標楷體" w:eastAsia="標楷體" w:hAnsi="標楷體" w:hint="eastAsia"/>
        </w:rPr>
        <w:t>進入國小</w:t>
      </w:r>
      <w:r w:rsidRPr="005F43A4">
        <w:rPr>
          <w:rFonts w:ascii="標楷體" w:eastAsia="標楷體" w:hAnsi="標楷體" w:hint="eastAsia"/>
          <w:bCs/>
        </w:rPr>
        <w:t>或進入特殊學校就讀之幼兒（單視障/視多障）召開。</w:t>
      </w:r>
    </w:p>
    <w:p w:rsidR="00E361A6" w:rsidRPr="001E57C5" w:rsidRDefault="00E361A6" w:rsidP="00E361A6">
      <w:pPr>
        <w:pStyle w:val="af2"/>
        <w:numPr>
          <w:ilvl w:val="0"/>
          <w:numId w:val="18"/>
        </w:numPr>
        <w:spacing w:line="312" w:lineRule="auto"/>
        <w:ind w:leftChars="531" w:left="1614" w:hanging="340"/>
        <w:rPr>
          <w:rFonts w:ascii="標楷體" w:eastAsia="標楷體" w:hAnsi="標楷體"/>
        </w:rPr>
      </w:pPr>
      <w:r w:rsidRPr="006C6307">
        <w:rPr>
          <w:rFonts w:ascii="標楷體" w:eastAsia="標楷體" w:hAnsi="標楷體" w:hint="eastAsia"/>
          <w:b/>
        </w:rPr>
        <w:t>臺北教室：</w:t>
      </w:r>
      <w:r w:rsidRPr="001E57C5">
        <w:rPr>
          <w:rFonts w:ascii="標楷體" w:eastAsia="標楷體" w:hAnsi="標楷體" w:hint="eastAsia"/>
        </w:rPr>
        <w:t>共辦理</w:t>
      </w:r>
      <w:r w:rsidRPr="001E57C5">
        <w:rPr>
          <w:rFonts w:ascii="標楷體" w:eastAsia="標楷體" w:hAnsi="標楷體" w:hint="eastAsia"/>
          <w:u w:val="single"/>
        </w:rPr>
        <w:t>14場</w:t>
      </w:r>
      <w:r w:rsidRPr="001E57C5">
        <w:rPr>
          <w:rFonts w:ascii="標楷體" w:eastAsia="標楷體" w:hAnsi="標楷體"/>
          <w:u w:val="single"/>
        </w:rPr>
        <w:t>次</w:t>
      </w:r>
      <w:r w:rsidRPr="001E57C5">
        <w:rPr>
          <w:rFonts w:ascii="標楷體" w:eastAsia="標楷體" w:hAnsi="標楷體"/>
        </w:rPr>
        <w:t>。</w:t>
      </w:r>
      <w:r w:rsidRPr="001E57C5">
        <w:rPr>
          <w:rFonts w:ascii="標楷體" w:eastAsia="標楷體" w:hAnsi="標楷體" w:hint="eastAsia"/>
        </w:rPr>
        <w:t>出席84人次含：</w:t>
      </w:r>
      <w:r w:rsidRPr="001E57C5">
        <w:rPr>
          <w:rFonts w:ascii="標楷體" w:eastAsia="標楷體" w:hAnsi="標楷體"/>
        </w:rPr>
        <w:t>家長</w:t>
      </w:r>
      <w:r w:rsidRPr="001E57C5">
        <w:rPr>
          <w:rFonts w:ascii="標楷體" w:eastAsia="標楷體" w:hAnsi="標楷體" w:hint="eastAsia"/>
          <w:u w:val="single"/>
        </w:rPr>
        <w:t>16人次</w:t>
      </w:r>
      <w:r w:rsidRPr="001E57C5">
        <w:rPr>
          <w:rFonts w:ascii="標楷體" w:eastAsia="標楷體" w:hAnsi="標楷體" w:hint="eastAsia"/>
        </w:rPr>
        <w:t>、相關專業人員</w:t>
      </w:r>
      <w:r w:rsidRPr="001E57C5">
        <w:rPr>
          <w:rFonts w:ascii="標楷體" w:eastAsia="標楷體" w:hAnsi="標楷體" w:hint="eastAsia"/>
          <w:u w:val="single"/>
        </w:rPr>
        <w:t>68</w:t>
      </w:r>
      <w:r w:rsidRPr="001E57C5">
        <w:rPr>
          <w:rFonts w:ascii="標楷體" w:eastAsia="標楷體" w:hAnsi="標楷體"/>
          <w:u w:val="single"/>
        </w:rPr>
        <w:t>人次</w:t>
      </w:r>
      <w:r w:rsidRPr="001E57C5">
        <w:rPr>
          <w:rFonts w:ascii="標楷體" w:eastAsia="標楷體" w:hAnsi="標楷體"/>
        </w:rPr>
        <w:t>。</w:t>
      </w:r>
    </w:p>
    <w:p w:rsidR="00E361A6" w:rsidRPr="001E57C5" w:rsidRDefault="00E361A6" w:rsidP="00E361A6">
      <w:pPr>
        <w:pStyle w:val="af2"/>
        <w:numPr>
          <w:ilvl w:val="0"/>
          <w:numId w:val="18"/>
        </w:numPr>
        <w:spacing w:line="312" w:lineRule="auto"/>
        <w:ind w:leftChars="531" w:left="1614" w:hanging="340"/>
        <w:rPr>
          <w:rFonts w:ascii="標楷體" w:eastAsia="標楷體" w:hAnsi="標楷體"/>
        </w:rPr>
      </w:pPr>
      <w:r w:rsidRPr="005F43A4">
        <w:rPr>
          <w:rFonts w:ascii="標楷體" w:eastAsia="標楷體" w:hAnsi="標楷體" w:hint="eastAsia"/>
          <w:b/>
        </w:rPr>
        <w:t>中部教室：</w:t>
      </w:r>
      <w:r w:rsidRPr="001E57C5">
        <w:rPr>
          <w:rFonts w:ascii="標楷體" w:eastAsia="標楷體" w:hAnsi="標楷體" w:hint="eastAsia"/>
        </w:rPr>
        <w:t>共辦理</w:t>
      </w:r>
      <w:r w:rsidRPr="001E57C5">
        <w:rPr>
          <w:rFonts w:ascii="標楷體" w:eastAsia="標楷體" w:hAnsi="標楷體" w:hint="eastAsia"/>
          <w:u w:val="single"/>
        </w:rPr>
        <w:t>2場</w:t>
      </w:r>
      <w:r w:rsidRPr="001E57C5">
        <w:rPr>
          <w:rFonts w:ascii="標楷體" w:eastAsia="標楷體" w:hAnsi="標楷體"/>
          <w:u w:val="single"/>
        </w:rPr>
        <w:t>次</w:t>
      </w:r>
      <w:r w:rsidRPr="001E57C5">
        <w:rPr>
          <w:rFonts w:ascii="標楷體" w:eastAsia="標楷體" w:hAnsi="標楷體"/>
        </w:rPr>
        <w:t>。出席</w:t>
      </w:r>
      <w:r w:rsidRPr="001E57C5">
        <w:rPr>
          <w:rFonts w:ascii="標楷體" w:eastAsia="標楷體" w:hAnsi="標楷體" w:hint="eastAsia"/>
        </w:rPr>
        <w:t>9人次含：</w:t>
      </w:r>
      <w:r w:rsidRPr="001E57C5">
        <w:rPr>
          <w:rFonts w:ascii="標楷體" w:eastAsia="標楷體" w:hAnsi="標楷體"/>
        </w:rPr>
        <w:t>家長</w:t>
      </w:r>
      <w:r w:rsidRPr="001E57C5">
        <w:rPr>
          <w:rFonts w:ascii="標楷體" w:eastAsia="標楷體" w:hAnsi="標楷體" w:hint="eastAsia"/>
          <w:u w:val="single"/>
        </w:rPr>
        <w:t>2人次</w:t>
      </w:r>
      <w:r w:rsidRPr="001E57C5">
        <w:rPr>
          <w:rFonts w:ascii="標楷體" w:eastAsia="標楷體" w:hAnsi="標楷體" w:hint="eastAsia"/>
        </w:rPr>
        <w:t xml:space="preserve">、相關專業人員 </w:t>
      </w:r>
      <w:r w:rsidRPr="001E57C5">
        <w:rPr>
          <w:rFonts w:ascii="標楷體" w:eastAsia="標楷體" w:hAnsi="標楷體" w:hint="eastAsia"/>
          <w:u w:val="single"/>
        </w:rPr>
        <w:t>7人次</w:t>
      </w:r>
      <w:r w:rsidRPr="001E57C5">
        <w:rPr>
          <w:rFonts w:ascii="標楷體" w:eastAsia="標楷體" w:hAnsi="標楷體" w:hint="eastAsia"/>
        </w:rPr>
        <w:t>。</w:t>
      </w:r>
    </w:p>
    <w:p w:rsidR="00E361A6" w:rsidRPr="001E57C5" w:rsidRDefault="00E361A6" w:rsidP="00E361A6">
      <w:pPr>
        <w:pStyle w:val="af2"/>
        <w:numPr>
          <w:ilvl w:val="0"/>
          <w:numId w:val="18"/>
        </w:numPr>
        <w:spacing w:line="312" w:lineRule="auto"/>
        <w:ind w:leftChars="531" w:left="1614" w:hanging="340"/>
        <w:rPr>
          <w:rFonts w:ascii="標楷體" w:eastAsia="標楷體" w:hAnsi="標楷體"/>
          <w:b/>
        </w:rPr>
      </w:pPr>
      <w:r w:rsidRPr="005F43A4">
        <w:rPr>
          <w:rFonts w:ascii="標楷體" w:eastAsia="標楷體" w:hAnsi="標楷體" w:hint="eastAsia"/>
          <w:b/>
        </w:rPr>
        <w:t>南部教室：</w:t>
      </w:r>
      <w:r w:rsidRPr="001E57C5">
        <w:rPr>
          <w:rFonts w:ascii="標楷體" w:eastAsia="標楷體" w:hAnsi="標楷體" w:hint="eastAsia"/>
        </w:rPr>
        <w:t>共辦理</w:t>
      </w:r>
      <w:r w:rsidRPr="001E57C5">
        <w:rPr>
          <w:rFonts w:ascii="標楷體" w:eastAsia="標楷體" w:hAnsi="標楷體"/>
          <w:u w:val="single"/>
        </w:rPr>
        <w:t>1</w:t>
      </w:r>
      <w:r w:rsidRPr="001E57C5">
        <w:rPr>
          <w:rFonts w:ascii="標楷體" w:eastAsia="標楷體" w:hAnsi="標楷體" w:hint="eastAsia"/>
          <w:u w:val="single"/>
        </w:rPr>
        <w:t>場</w:t>
      </w:r>
      <w:r w:rsidRPr="001E57C5">
        <w:rPr>
          <w:rFonts w:ascii="標楷體" w:eastAsia="標楷體" w:hAnsi="標楷體"/>
          <w:u w:val="single"/>
        </w:rPr>
        <w:t>次</w:t>
      </w:r>
      <w:r w:rsidRPr="001E57C5">
        <w:rPr>
          <w:rFonts w:ascii="標楷體" w:eastAsia="標楷體" w:hAnsi="標楷體"/>
        </w:rPr>
        <w:t>。出席</w:t>
      </w:r>
      <w:r w:rsidRPr="001E57C5">
        <w:rPr>
          <w:rFonts w:ascii="標楷體" w:eastAsia="標楷體" w:hAnsi="標楷體" w:hint="eastAsia"/>
        </w:rPr>
        <w:t>6人次含</w:t>
      </w:r>
      <w:r>
        <w:rPr>
          <w:rFonts w:ascii="標楷體" w:eastAsia="標楷體" w:hAnsi="標楷體" w:hint="eastAsia"/>
        </w:rPr>
        <w:t>：</w:t>
      </w:r>
      <w:r w:rsidRPr="001E57C5">
        <w:rPr>
          <w:rFonts w:ascii="標楷體" w:eastAsia="標楷體" w:hAnsi="標楷體"/>
        </w:rPr>
        <w:t>家長</w:t>
      </w:r>
      <w:r w:rsidRPr="001E57C5">
        <w:rPr>
          <w:rFonts w:ascii="標楷體" w:eastAsia="標楷體" w:hAnsi="標楷體"/>
          <w:u w:val="single"/>
        </w:rPr>
        <w:t>2</w:t>
      </w:r>
      <w:r w:rsidRPr="001E57C5">
        <w:rPr>
          <w:rFonts w:ascii="標楷體" w:eastAsia="標楷體" w:hAnsi="標楷體" w:hint="eastAsia"/>
          <w:u w:val="single"/>
        </w:rPr>
        <w:t>人次</w:t>
      </w:r>
      <w:r w:rsidRPr="001E57C5">
        <w:rPr>
          <w:rFonts w:ascii="標楷體" w:eastAsia="標楷體" w:hAnsi="標楷體" w:hint="eastAsia"/>
        </w:rPr>
        <w:t xml:space="preserve">、相關專業人員 </w:t>
      </w:r>
      <w:r w:rsidRPr="001E57C5">
        <w:rPr>
          <w:rFonts w:ascii="標楷體" w:eastAsia="標楷體" w:hAnsi="標楷體"/>
          <w:u w:val="single"/>
        </w:rPr>
        <w:t>4人次</w:t>
      </w:r>
      <w:r w:rsidRPr="001E57C5">
        <w:rPr>
          <w:rFonts w:ascii="標楷體" w:eastAsia="標楷體" w:hAnsi="標楷體"/>
        </w:rPr>
        <w:t>。</w:t>
      </w:r>
    </w:p>
    <w:p w:rsidR="00E361A6" w:rsidRPr="001E57C5" w:rsidRDefault="00E361A6" w:rsidP="00E361A6">
      <w:pPr>
        <w:pStyle w:val="af2"/>
        <w:numPr>
          <w:ilvl w:val="0"/>
          <w:numId w:val="18"/>
        </w:numPr>
        <w:spacing w:line="312" w:lineRule="auto"/>
        <w:ind w:leftChars="531" w:left="1614" w:hanging="340"/>
        <w:rPr>
          <w:rFonts w:ascii="標楷體" w:eastAsia="標楷體" w:hAnsi="標楷體"/>
        </w:rPr>
      </w:pPr>
      <w:r w:rsidRPr="001E57C5">
        <w:rPr>
          <w:rFonts w:ascii="標楷體" w:eastAsia="標楷體" w:hAnsi="標楷體" w:hint="eastAsia"/>
        </w:rPr>
        <w:t>針對個案研討會議，三地教室共辦理17場次，共99人次出席，至少90％有效協助到家長，釐清了個案就學時所遇之問題，認知到孩子在入國小前應奠定之能力及入國小後應注意及搭配之訓練。</w:t>
      </w:r>
    </w:p>
    <w:p w:rsidR="00E361A6" w:rsidRDefault="00E361A6" w:rsidP="00E361A6">
      <w:pPr>
        <w:spacing w:line="312" w:lineRule="auto"/>
        <w:ind w:leftChars="100" w:left="949" w:hangingChars="295" w:hanging="709"/>
        <w:jc w:val="both"/>
        <w:rPr>
          <w:rFonts w:ascii="標楷體" w:eastAsia="標楷體" w:hAnsi="標楷體"/>
          <w:b/>
          <w:bCs/>
        </w:rPr>
      </w:pPr>
    </w:p>
    <w:p w:rsidR="00E361A6" w:rsidRDefault="00E361A6" w:rsidP="00E361A6">
      <w:pPr>
        <w:spacing w:line="312" w:lineRule="auto"/>
        <w:ind w:leftChars="100" w:left="949" w:hangingChars="295" w:hanging="709"/>
        <w:jc w:val="both"/>
        <w:rPr>
          <w:rFonts w:ascii="標楷體" w:eastAsia="標楷體" w:hAnsi="標楷體"/>
          <w:b/>
          <w:bCs/>
        </w:rPr>
      </w:pPr>
    </w:p>
    <w:p w:rsidR="00E361A6" w:rsidRPr="005F43A4" w:rsidRDefault="00E361A6" w:rsidP="00E361A6">
      <w:pPr>
        <w:spacing w:line="312" w:lineRule="auto"/>
        <w:ind w:leftChars="100" w:left="949" w:hangingChars="295" w:hanging="709"/>
        <w:jc w:val="both"/>
        <w:rPr>
          <w:rFonts w:ascii="標楷體" w:eastAsia="標楷體" w:hAnsi="標楷體"/>
          <w:b/>
          <w:bCs/>
        </w:rPr>
      </w:pPr>
    </w:p>
    <w:p w:rsidR="00E361A6" w:rsidRPr="005F43A4" w:rsidRDefault="00E361A6" w:rsidP="00E361A6">
      <w:pPr>
        <w:spacing w:line="312" w:lineRule="auto"/>
        <w:ind w:leftChars="400" w:left="960"/>
        <w:rPr>
          <w:rFonts w:ascii="標楷體" w:eastAsia="標楷體" w:hAnsi="標楷體"/>
          <w:b/>
        </w:rPr>
      </w:pPr>
      <w:r>
        <w:rPr>
          <w:rFonts w:ascii="標楷體" w:eastAsia="標楷體" w:hAnsi="標楷體" w:hint="eastAsia"/>
          <w:b/>
        </w:rPr>
        <w:t>4.轉介服務：</w:t>
      </w:r>
    </w:p>
    <w:p w:rsidR="00E361A6" w:rsidRDefault="00E361A6" w:rsidP="00E361A6">
      <w:pPr>
        <w:spacing w:line="312" w:lineRule="auto"/>
        <w:ind w:leftChars="500" w:left="1200" w:firstLineChars="190" w:firstLine="456"/>
        <w:rPr>
          <w:rFonts w:ascii="標楷體" w:eastAsia="標楷體" w:hAnsi="標楷體"/>
        </w:rPr>
      </w:pPr>
      <w:r w:rsidRPr="00E2741C">
        <w:rPr>
          <w:rFonts w:ascii="標楷體" w:eastAsia="標楷體" w:hAnsi="標楷體" w:hint="eastAsia"/>
        </w:rPr>
        <w:t>衛福部於102年在南區培訓『定向行動暨生活自理專業訓練員』，在103年3月底完</w:t>
      </w:r>
      <w:r w:rsidRPr="00E2741C">
        <w:rPr>
          <w:rFonts w:ascii="標楷體" w:eastAsia="標楷體" w:hAnsi="標楷體" w:hint="eastAsia"/>
        </w:rPr>
        <w:lastRenderedPageBreak/>
        <w:t>成靜態課程進入實習。為使中部、南部被教室服務之幼兒及其家庭，接受專業訓練服務，由</w:t>
      </w:r>
      <w:r>
        <w:rPr>
          <w:rFonts w:ascii="標楷體" w:eastAsia="標楷體" w:hAnsi="標楷體" w:hint="eastAsia"/>
        </w:rPr>
        <w:t>臺</w:t>
      </w:r>
      <w:r w:rsidRPr="00E2741C">
        <w:rPr>
          <w:rFonts w:ascii="標楷體" w:eastAsia="標楷體" w:hAnsi="標楷體" w:hint="eastAsia"/>
        </w:rPr>
        <w:t>中教室社工淑燕、高雄教室社工玉華，針對個案之需要，轉介個案接受「定向行動」及「生活自理訓練」服務。</w:t>
      </w:r>
    </w:p>
    <w:p w:rsidR="00E361A6" w:rsidRPr="006C6307" w:rsidRDefault="00E361A6" w:rsidP="00E361A6">
      <w:pPr>
        <w:pStyle w:val="af2"/>
        <w:numPr>
          <w:ilvl w:val="0"/>
          <w:numId w:val="18"/>
        </w:numPr>
        <w:spacing w:line="312" w:lineRule="auto"/>
        <w:ind w:leftChars="531" w:left="1614" w:hanging="340"/>
        <w:rPr>
          <w:rFonts w:ascii="標楷體" w:eastAsia="標楷體" w:hAnsi="標楷體"/>
          <w:b/>
        </w:rPr>
      </w:pPr>
      <w:r w:rsidRPr="006C6307">
        <w:rPr>
          <w:rFonts w:ascii="標楷體" w:eastAsia="標楷體" w:hAnsi="標楷體" w:hint="eastAsia"/>
          <w:b/>
        </w:rPr>
        <w:t>此次接受「定向行動」及「生活自理訓練」之案量時數說明：</w:t>
      </w:r>
    </w:p>
    <w:tbl>
      <w:tblPr>
        <w:tblStyle w:val="aff6"/>
        <w:tblW w:w="7938" w:type="dxa"/>
        <w:tblInd w:w="1722" w:type="dxa"/>
        <w:tblLook w:val="04A0"/>
      </w:tblPr>
      <w:tblGrid>
        <w:gridCol w:w="2552"/>
        <w:gridCol w:w="1346"/>
        <w:gridCol w:w="1347"/>
        <w:gridCol w:w="1346"/>
        <w:gridCol w:w="1347"/>
      </w:tblGrid>
      <w:tr w:rsidR="00E361A6" w:rsidRPr="005F43A4" w:rsidTr="003809B4">
        <w:tc>
          <w:tcPr>
            <w:tcW w:w="2552" w:type="dxa"/>
            <w:vAlign w:val="center"/>
          </w:tcPr>
          <w:p w:rsidR="00E361A6" w:rsidRPr="005F43A4" w:rsidRDefault="00E361A6" w:rsidP="003809B4">
            <w:pPr>
              <w:spacing w:line="312" w:lineRule="auto"/>
              <w:jc w:val="center"/>
              <w:rPr>
                <w:rFonts w:ascii="標楷體" w:eastAsia="標楷體" w:hAnsi="標楷體"/>
                <w:sz w:val="22"/>
              </w:rPr>
            </w:pPr>
            <w:r w:rsidRPr="005F43A4">
              <w:rPr>
                <w:rFonts w:ascii="標楷體" w:eastAsia="標楷體" w:hAnsi="標楷體" w:hint="eastAsia"/>
                <w:sz w:val="22"/>
              </w:rPr>
              <w:t>專業服務項目</w:t>
            </w:r>
          </w:p>
        </w:tc>
        <w:tc>
          <w:tcPr>
            <w:tcW w:w="1346" w:type="dxa"/>
            <w:vAlign w:val="center"/>
          </w:tcPr>
          <w:p w:rsidR="00E361A6" w:rsidRPr="005F43A4" w:rsidRDefault="00E361A6" w:rsidP="003809B4">
            <w:pPr>
              <w:spacing w:line="312" w:lineRule="auto"/>
              <w:jc w:val="center"/>
              <w:rPr>
                <w:rFonts w:ascii="標楷體" w:eastAsia="標楷體" w:hAnsi="標楷體"/>
                <w:sz w:val="22"/>
              </w:rPr>
            </w:pPr>
            <w:r w:rsidRPr="005F43A4">
              <w:rPr>
                <w:rFonts w:ascii="標楷體" w:eastAsia="標楷體" w:hAnsi="標楷體"/>
                <w:sz w:val="22"/>
              </w:rPr>
              <w:t>參與人力</w:t>
            </w:r>
          </w:p>
        </w:tc>
        <w:tc>
          <w:tcPr>
            <w:tcW w:w="1347" w:type="dxa"/>
            <w:vAlign w:val="center"/>
          </w:tcPr>
          <w:p w:rsidR="00E361A6" w:rsidRPr="005F43A4" w:rsidRDefault="00E361A6" w:rsidP="003809B4">
            <w:pPr>
              <w:spacing w:line="312" w:lineRule="auto"/>
              <w:jc w:val="center"/>
              <w:rPr>
                <w:rFonts w:ascii="標楷體" w:eastAsia="標楷體" w:hAnsi="標楷體"/>
                <w:sz w:val="22"/>
              </w:rPr>
            </w:pPr>
            <w:r w:rsidRPr="005F43A4">
              <w:rPr>
                <w:rFonts w:ascii="標楷體" w:eastAsia="標楷體" w:hAnsi="標楷體"/>
                <w:sz w:val="22"/>
              </w:rPr>
              <w:t>服務案量</w:t>
            </w:r>
          </w:p>
        </w:tc>
        <w:tc>
          <w:tcPr>
            <w:tcW w:w="1346" w:type="dxa"/>
            <w:vAlign w:val="center"/>
          </w:tcPr>
          <w:p w:rsidR="00E361A6" w:rsidRPr="005F43A4" w:rsidRDefault="00E361A6" w:rsidP="003809B4">
            <w:pPr>
              <w:spacing w:line="312" w:lineRule="auto"/>
              <w:jc w:val="center"/>
              <w:rPr>
                <w:rFonts w:ascii="標楷體" w:eastAsia="標楷體" w:hAnsi="標楷體"/>
                <w:sz w:val="22"/>
              </w:rPr>
            </w:pPr>
            <w:r w:rsidRPr="005F43A4">
              <w:rPr>
                <w:rFonts w:ascii="標楷體" w:eastAsia="標楷體" w:hAnsi="標楷體" w:hint="eastAsia"/>
                <w:sz w:val="22"/>
              </w:rPr>
              <w:t>平均時數</w:t>
            </w:r>
          </w:p>
        </w:tc>
        <w:tc>
          <w:tcPr>
            <w:tcW w:w="1347" w:type="dxa"/>
            <w:vAlign w:val="center"/>
          </w:tcPr>
          <w:p w:rsidR="00E361A6" w:rsidRPr="005F43A4" w:rsidRDefault="00E361A6" w:rsidP="003809B4">
            <w:pPr>
              <w:spacing w:line="312" w:lineRule="auto"/>
              <w:jc w:val="center"/>
              <w:rPr>
                <w:rFonts w:ascii="標楷體" w:eastAsia="標楷體" w:hAnsi="標楷體"/>
                <w:sz w:val="22"/>
              </w:rPr>
            </w:pPr>
            <w:r w:rsidRPr="005F43A4">
              <w:rPr>
                <w:rFonts w:ascii="標楷體" w:eastAsia="標楷體" w:hAnsi="標楷體"/>
                <w:sz w:val="22"/>
              </w:rPr>
              <w:t>總時數</w:t>
            </w:r>
          </w:p>
        </w:tc>
      </w:tr>
      <w:tr w:rsidR="00E361A6" w:rsidRPr="005F43A4" w:rsidTr="003809B4">
        <w:tc>
          <w:tcPr>
            <w:tcW w:w="2552" w:type="dxa"/>
          </w:tcPr>
          <w:p w:rsidR="00E361A6" w:rsidRPr="005F43A4" w:rsidRDefault="00E361A6" w:rsidP="003809B4">
            <w:pPr>
              <w:spacing w:line="312" w:lineRule="auto"/>
              <w:rPr>
                <w:rFonts w:ascii="標楷體" w:eastAsia="標楷體" w:hAnsi="標楷體"/>
                <w:sz w:val="22"/>
              </w:rPr>
            </w:pPr>
            <w:r w:rsidRPr="005F43A4">
              <w:rPr>
                <w:rFonts w:ascii="標楷體" w:eastAsia="標楷體" w:hAnsi="標楷體"/>
                <w:sz w:val="22"/>
              </w:rPr>
              <w:t>定向行動能力訓練服務</w:t>
            </w:r>
          </w:p>
        </w:tc>
        <w:tc>
          <w:tcPr>
            <w:tcW w:w="1346" w:type="dxa"/>
            <w:vAlign w:val="center"/>
          </w:tcPr>
          <w:p w:rsidR="00E361A6" w:rsidRPr="005F43A4" w:rsidRDefault="00E361A6" w:rsidP="003809B4">
            <w:pPr>
              <w:spacing w:line="312" w:lineRule="auto"/>
              <w:jc w:val="center"/>
              <w:rPr>
                <w:rFonts w:ascii="標楷體" w:eastAsia="標楷體" w:hAnsi="標楷體"/>
                <w:sz w:val="22"/>
              </w:rPr>
            </w:pPr>
            <w:r w:rsidRPr="005F43A4">
              <w:rPr>
                <w:rFonts w:ascii="標楷體" w:eastAsia="標楷體" w:hAnsi="標楷體" w:hint="eastAsia"/>
                <w:sz w:val="22"/>
              </w:rPr>
              <w:t>6位學員</w:t>
            </w:r>
          </w:p>
        </w:tc>
        <w:tc>
          <w:tcPr>
            <w:tcW w:w="1347" w:type="dxa"/>
            <w:vAlign w:val="center"/>
          </w:tcPr>
          <w:p w:rsidR="00E361A6" w:rsidRPr="005F43A4" w:rsidRDefault="00E361A6" w:rsidP="003809B4">
            <w:pPr>
              <w:spacing w:line="312" w:lineRule="auto"/>
              <w:jc w:val="center"/>
              <w:rPr>
                <w:rFonts w:ascii="標楷體" w:eastAsia="標楷體" w:hAnsi="標楷體"/>
                <w:sz w:val="22"/>
              </w:rPr>
            </w:pPr>
            <w:r w:rsidRPr="005F43A4">
              <w:rPr>
                <w:rFonts w:ascii="標楷體" w:eastAsia="標楷體" w:hAnsi="標楷體" w:hint="eastAsia"/>
                <w:sz w:val="22"/>
              </w:rPr>
              <w:t>8位幼兒</w:t>
            </w:r>
          </w:p>
        </w:tc>
        <w:tc>
          <w:tcPr>
            <w:tcW w:w="1346" w:type="dxa"/>
            <w:vAlign w:val="center"/>
          </w:tcPr>
          <w:p w:rsidR="00E361A6" w:rsidRPr="005F43A4" w:rsidRDefault="00E361A6" w:rsidP="003809B4">
            <w:pPr>
              <w:spacing w:line="312" w:lineRule="auto"/>
              <w:jc w:val="center"/>
              <w:rPr>
                <w:rFonts w:ascii="標楷體" w:eastAsia="標楷體" w:hAnsi="標楷體"/>
                <w:sz w:val="22"/>
              </w:rPr>
            </w:pPr>
            <w:r w:rsidRPr="005F43A4">
              <w:rPr>
                <w:rFonts w:ascii="標楷體" w:eastAsia="標楷體" w:hAnsi="標楷體" w:hint="eastAsia"/>
                <w:sz w:val="22"/>
              </w:rPr>
              <w:t>15小時</w:t>
            </w:r>
          </w:p>
        </w:tc>
        <w:tc>
          <w:tcPr>
            <w:tcW w:w="1347" w:type="dxa"/>
            <w:vAlign w:val="center"/>
          </w:tcPr>
          <w:p w:rsidR="00E361A6" w:rsidRPr="005F43A4" w:rsidRDefault="00E361A6" w:rsidP="003809B4">
            <w:pPr>
              <w:spacing w:line="312" w:lineRule="auto"/>
              <w:jc w:val="center"/>
              <w:rPr>
                <w:rFonts w:ascii="標楷體" w:eastAsia="標楷體" w:hAnsi="標楷體"/>
                <w:sz w:val="22"/>
              </w:rPr>
            </w:pPr>
            <w:r w:rsidRPr="005F43A4">
              <w:rPr>
                <w:rFonts w:ascii="標楷體" w:eastAsia="標楷體" w:hAnsi="標楷體" w:hint="eastAsia"/>
                <w:sz w:val="22"/>
              </w:rPr>
              <w:t>120小時</w:t>
            </w:r>
          </w:p>
        </w:tc>
      </w:tr>
      <w:tr w:rsidR="00E361A6" w:rsidRPr="005F43A4" w:rsidTr="003809B4">
        <w:tc>
          <w:tcPr>
            <w:tcW w:w="2552" w:type="dxa"/>
          </w:tcPr>
          <w:p w:rsidR="00E361A6" w:rsidRPr="005F43A4" w:rsidRDefault="00E361A6" w:rsidP="003809B4">
            <w:pPr>
              <w:spacing w:line="312" w:lineRule="auto"/>
              <w:rPr>
                <w:rFonts w:ascii="標楷體" w:eastAsia="標楷體" w:hAnsi="標楷體"/>
                <w:sz w:val="22"/>
              </w:rPr>
            </w:pPr>
            <w:r w:rsidRPr="005F43A4">
              <w:rPr>
                <w:rFonts w:ascii="標楷體" w:eastAsia="標楷體" w:hAnsi="標楷體" w:hint="eastAsia"/>
                <w:sz w:val="22"/>
              </w:rPr>
              <w:t>生活自理能力訓練</w:t>
            </w:r>
          </w:p>
        </w:tc>
        <w:tc>
          <w:tcPr>
            <w:tcW w:w="1346" w:type="dxa"/>
            <w:vAlign w:val="center"/>
          </w:tcPr>
          <w:p w:rsidR="00E361A6" w:rsidRPr="005F43A4" w:rsidRDefault="00E361A6" w:rsidP="003809B4">
            <w:pPr>
              <w:spacing w:line="312" w:lineRule="auto"/>
              <w:jc w:val="center"/>
              <w:rPr>
                <w:rFonts w:ascii="標楷體" w:eastAsia="標楷體" w:hAnsi="標楷體"/>
                <w:sz w:val="22"/>
              </w:rPr>
            </w:pPr>
            <w:r w:rsidRPr="005F43A4">
              <w:rPr>
                <w:rFonts w:ascii="標楷體" w:eastAsia="標楷體" w:hAnsi="標楷體" w:hint="eastAsia"/>
                <w:sz w:val="22"/>
              </w:rPr>
              <w:t>2位學員</w:t>
            </w:r>
          </w:p>
        </w:tc>
        <w:tc>
          <w:tcPr>
            <w:tcW w:w="1347" w:type="dxa"/>
            <w:vAlign w:val="center"/>
          </w:tcPr>
          <w:p w:rsidR="00E361A6" w:rsidRPr="005F43A4" w:rsidRDefault="00E361A6" w:rsidP="003809B4">
            <w:pPr>
              <w:spacing w:line="312" w:lineRule="auto"/>
              <w:jc w:val="center"/>
              <w:rPr>
                <w:rFonts w:ascii="標楷體" w:eastAsia="標楷體" w:hAnsi="標楷體"/>
                <w:sz w:val="22"/>
              </w:rPr>
            </w:pPr>
            <w:r w:rsidRPr="005F43A4">
              <w:rPr>
                <w:rFonts w:ascii="標楷體" w:eastAsia="標楷體" w:hAnsi="標楷體" w:hint="eastAsia"/>
                <w:sz w:val="22"/>
              </w:rPr>
              <w:t>2位幼兒</w:t>
            </w:r>
          </w:p>
        </w:tc>
        <w:tc>
          <w:tcPr>
            <w:tcW w:w="1346" w:type="dxa"/>
            <w:vAlign w:val="center"/>
          </w:tcPr>
          <w:p w:rsidR="00E361A6" w:rsidRPr="005F43A4" w:rsidRDefault="00E361A6" w:rsidP="003809B4">
            <w:pPr>
              <w:spacing w:line="312" w:lineRule="auto"/>
              <w:jc w:val="center"/>
              <w:rPr>
                <w:rFonts w:ascii="標楷體" w:eastAsia="標楷體" w:hAnsi="標楷體"/>
                <w:sz w:val="22"/>
              </w:rPr>
            </w:pPr>
            <w:r w:rsidRPr="005F43A4">
              <w:rPr>
                <w:rFonts w:ascii="標楷體" w:eastAsia="標楷體" w:hAnsi="標楷體" w:hint="eastAsia"/>
                <w:sz w:val="22"/>
              </w:rPr>
              <w:t>15小時</w:t>
            </w:r>
          </w:p>
        </w:tc>
        <w:tc>
          <w:tcPr>
            <w:tcW w:w="1347" w:type="dxa"/>
            <w:vAlign w:val="center"/>
          </w:tcPr>
          <w:p w:rsidR="00E361A6" w:rsidRPr="005F43A4" w:rsidRDefault="00E361A6" w:rsidP="003809B4">
            <w:pPr>
              <w:spacing w:line="312" w:lineRule="auto"/>
              <w:jc w:val="center"/>
              <w:rPr>
                <w:rFonts w:ascii="標楷體" w:eastAsia="標楷體" w:hAnsi="標楷體"/>
                <w:sz w:val="22"/>
              </w:rPr>
            </w:pPr>
            <w:r w:rsidRPr="005F43A4">
              <w:rPr>
                <w:rFonts w:ascii="標楷體" w:eastAsia="標楷體" w:hAnsi="標楷體" w:hint="eastAsia"/>
                <w:sz w:val="22"/>
              </w:rPr>
              <w:t>30小時</w:t>
            </w:r>
          </w:p>
        </w:tc>
      </w:tr>
    </w:tbl>
    <w:p w:rsidR="00E361A6" w:rsidRPr="001E57C5" w:rsidRDefault="00E361A6" w:rsidP="00E361A6">
      <w:pPr>
        <w:pStyle w:val="af2"/>
        <w:numPr>
          <w:ilvl w:val="0"/>
          <w:numId w:val="18"/>
        </w:numPr>
        <w:spacing w:line="312" w:lineRule="auto"/>
        <w:ind w:leftChars="531" w:left="1614" w:hanging="340"/>
        <w:rPr>
          <w:rFonts w:ascii="標楷體" w:eastAsia="標楷體" w:hAnsi="標楷體"/>
          <w:szCs w:val="24"/>
        </w:rPr>
      </w:pPr>
      <w:r w:rsidRPr="006C6307">
        <w:rPr>
          <w:rFonts w:ascii="標楷體" w:eastAsia="標楷體" w:hAnsi="標楷體" w:hint="eastAsia"/>
          <w:b/>
        </w:rPr>
        <w:t>受益地區包含：</w:t>
      </w:r>
      <w:r w:rsidRPr="001E57C5">
        <w:rPr>
          <w:rFonts w:ascii="標楷體" w:eastAsia="標楷體" w:hAnsi="標楷體" w:hint="eastAsia"/>
        </w:rPr>
        <w:t>高雄/臺南 /臺中3個縣市，共提供150 小時之服務，使視障幼兒及其家庭受惠。</w:t>
      </w:r>
    </w:p>
    <w:p w:rsidR="00E361A6" w:rsidRPr="005F43A4" w:rsidRDefault="00E361A6" w:rsidP="00E361A6">
      <w:pPr>
        <w:spacing w:line="312" w:lineRule="auto"/>
        <w:ind w:leftChars="101" w:left="1156" w:hangingChars="381" w:hanging="914"/>
        <w:rPr>
          <w:rFonts w:ascii="標楷體" w:eastAsia="標楷體" w:hAnsi="標楷體"/>
        </w:rPr>
      </w:pPr>
    </w:p>
    <w:p w:rsidR="00E361A6" w:rsidRPr="005F43A4" w:rsidRDefault="00E361A6" w:rsidP="00E361A6">
      <w:pPr>
        <w:spacing w:line="312" w:lineRule="auto"/>
        <w:ind w:leftChars="400" w:left="960"/>
        <w:rPr>
          <w:rFonts w:ascii="標楷體" w:eastAsia="標楷體" w:hAnsi="標楷體"/>
          <w:b/>
        </w:rPr>
      </w:pPr>
      <w:r>
        <w:rPr>
          <w:rFonts w:ascii="標楷體" w:eastAsia="標楷體" w:hAnsi="標楷體" w:hint="eastAsia"/>
          <w:b/>
        </w:rPr>
        <w:t>5.</w:t>
      </w:r>
      <w:r w:rsidRPr="005F43A4">
        <w:rPr>
          <w:rFonts w:ascii="標楷體" w:eastAsia="標楷體" w:hAnsi="標楷體" w:hint="eastAsia"/>
          <w:b/>
        </w:rPr>
        <w:t>辦理小團體課程</w:t>
      </w:r>
      <w:r>
        <w:rPr>
          <w:rFonts w:ascii="標楷體" w:eastAsia="標楷體" w:hAnsi="標楷體" w:hint="eastAsia"/>
          <w:b/>
        </w:rPr>
        <w:t>：</w:t>
      </w:r>
    </w:p>
    <w:p w:rsidR="00E361A6" w:rsidRPr="001E57C5" w:rsidRDefault="00E361A6" w:rsidP="00E361A6">
      <w:pPr>
        <w:pStyle w:val="af2"/>
        <w:numPr>
          <w:ilvl w:val="0"/>
          <w:numId w:val="18"/>
        </w:numPr>
        <w:spacing w:line="312" w:lineRule="auto"/>
        <w:ind w:leftChars="531" w:left="1614" w:hanging="340"/>
        <w:rPr>
          <w:rFonts w:ascii="標楷體" w:eastAsia="標楷體" w:hAnsi="標楷體"/>
          <w:b/>
        </w:rPr>
      </w:pPr>
      <w:r w:rsidRPr="001E57C5">
        <w:rPr>
          <w:rFonts w:ascii="標楷體" w:eastAsia="標楷體" w:hAnsi="標楷體" w:hint="eastAsia"/>
        </w:rPr>
        <w:t>臺北教室：</w:t>
      </w:r>
      <w:r w:rsidRPr="001E57C5">
        <w:rPr>
          <w:rFonts w:ascii="標楷體" w:eastAsia="標楷體" w:hAnsi="標楷體" w:hint="eastAsia"/>
          <w:b/>
        </w:rPr>
        <w:t>辦理4場</w:t>
      </w:r>
      <w:r w:rsidRPr="006C6307">
        <w:rPr>
          <w:rFonts w:ascii="標楷體" w:eastAsia="標楷體" w:hAnsi="標楷體"/>
          <w:b/>
        </w:rPr>
        <w:t>「</w:t>
      </w:r>
      <w:r w:rsidRPr="006C6307">
        <w:rPr>
          <w:rFonts w:ascii="標楷體" w:eastAsia="標楷體" w:hAnsi="標楷體" w:hint="eastAsia"/>
          <w:b/>
        </w:rPr>
        <w:t>感覺顱薦動力治療親子團體</w:t>
      </w:r>
      <w:r w:rsidRPr="006C6307">
        <w:rPr>
          <w:rFonts w:ascii="標楷體" w:eastAsia="標楷體" w:hAnsi="標楷體"/>
          <w:b/>
        </w:rPr>
        <w:t>」</w:t>
      </w:r>
      <w:r w:rsidRPr="001E57C5">
        <w:rPr>
          <w:rFonts w:ascii="標楷體" w:eastAsia="標楷體" w:hAnsi="標楷體" w:hint="eastAsia"/>
        </w:rPr>
        <w:t>每次2小時共計8小時</w:t>
      </w:r>
      <w:r>
        <w:rPr>
          <w:rFonts w:ascii="標楷體" w:eastAsia="標楷體" w:hAnsi="標楷體" w:hint="eastAsia"/>
        </w:rPr>
        <w:t>。</w:t>
      </w:r>
    </w:p>
    <w:p w:rsidR="00E361A6" w:rsidRPr="001E57C5" w:rsidRDefault="00E361A6" w:rsidP="00E361A6">
      <w:pPr>
        <w:pStyle w:val="af2"/>
        <w:numPr>
          <w:ilvl w:val="0"/>
          <w:numId w:val="30"/>
        </w:numPr>
        <w:spacing w:line="312" w:lineRule="auto"/>
        <w:ind w:leftChars="701" w:left="1897" w:hanging="215"/>
        <w:rPr>
          <w:rFonts w:ascii="標楷體" w:eastAsia="標楷體" w:hAnsi="標楷體"/>
        </w:rPr>
      </w:pPr>
      <w:r w:rsidRPr="001E57C5">
        <w:rPr>
          <w:rFonts w:ascii="標楷體" w:eastAsia="標楷體" w:hAnsi="標楷體" w:hint="eastAsia"/>
          <w:b/>
          <w:bCs/>
        </w:rPr>
        <w:t xml:space="preserve">團體帶領：由職能 </w:t>
      </w:r>
      <w:r w:rsidRPr="001E57C5">
        <w:rPr>
          <w:rFonts w:ascii="標楷體" w:eastAsia="標楷體" w:hAnsi="標楷體" w:hint="eastAsia"/>
          <w:b/>
          <w:bCs/>
          <w:u w:val="single"/>
        </w:rPr>
        <w:t>黃惠聲</w:t>
      </w:r>
      <w:r w:rsidRPr="001E57C5">
        <w:rPr>
          <w:rFonts w:ascii="標楷體" w:eastAsia="標楷體" w:hAnsi="標楷體" w:hint="eastAsia"/>
          <w:b/>
          <w:bCs/>
        </w:rPr>
        <w:t>老師擔任。</w:t>
      </w:r>
      <w:r w:rsidRPr="001E57C5">
        <w:rPr>
          <w:rFonts w:ascii="標楷體" w:eastAsia="標楷體" w:hAnsi="標楷體" w:cs="細明體" w:hint="eastAsia"/>
          <w:u w:val="single"/>
        </w:rPr>
        <w:t>以帶領之同時</w:t>
      </w:r>
      <w:r w:rsidRPr="001E57C5">
        <w:rPr>
          <w:rFonts w:ascii="標楷體" w:eastAsia="標楷體" w:hAnsi="標楷體" w:hint="eastAsia"/>
        </w:rPr>
        <w:t>向家長講解</w:t>
      </w:r>
      <w:r w:rsidRPr="001E57C5">
        <w:rPr>
          <w:rFonts w:ascii="標楷體" w:eastAsia="標楷體" w:hAnsi="標楷體" w:hint="eastAsia"/>
          <w:b/>
          <w:u w:val="single"/>
        </w:rPr>
        <w:t>顱薦</w:t>
      </w:r>
      <w:r w:rsidRPr="001E57C5">
        <w:rPr>
          <w:rFonts w:ascii="標楷體" w:eastAsia="標楷體" w:hAnsi="標楷體"/>
        </w:rPr>
        <w:t>促進生理系統之概念，也傳授施做時需給自己及孩子</w:t>
      </w:r>
      <w:r w:rsidRPr="001E57C5">
        <w:rPr>
          <w:rFonts w:ascii="標楷體" w:eastAsia="標楷體" w:hAnsi="標楷體"/>
          <w:b/>
        </w:rPr>
        <w:t>能量</w:t>
      </w:r>
      <w:r w:rsidRPr="001E57C5">
        <w:rPr>
          <w:rFonts w:ascii="標楷體" w:eastAsia="標楷體" w:hAnsi="標楷體"/>
        </w:rPr>
        <w:t>的意念。</w:t>
      </w:r>
    </w:p>
    <w:p w:rsidR="00E361A6" w:rsidRPr="005F43A4" w:rsidRDefault="00E361A6" w:rsidP="00E361A6">
      <w:pPr>
        <w:pStyle w:val="af2"/>
        <w:numPr>
          <w:ilvl w:val="0"/>
          <w:numId w:val="29"/>
        </w:numPr>
        <w:spacing w:line="312" w:lineRule="auto"/>
        <w:ind w:leftChars="700" w:left="1898" w:hanging="218"/>
        <w:rPr>
          <w:rFonts w:ascii="標楷體" w:eastAsia="標楷體" w:hAnsi="標楷體"/>
        </w:rPr>
      </w:pPr>
      <w:r w:rsidRPr="001E57C5">
        <w:rPr>
          <w:rFonts w:ascii="標楷體" w:eastAsia="標楷體" w:hAnsi="標楷體" w:hint="eastAsia"/>
          <w:b/>
        </w:rPr>
        <w:t>助教：</w:t>
      </w:r>
      <w:r w:rsidRPr="005F43A4">
        <w:rPr>
          <w:rFonts w:ascii="標楷體" w:eastAsia="標楷體" w:hAnsi="標楷體"/>
        </w:rPr>
        <w:t>由</w:t>
      </w:r>
      <w:r w:rsidRPr="001E57C5">
        <w:rPr>
          <w:rFonts w:ascii="標楷體" w:eastAsia="標楷體" w:hAnsi="標楷體" w:hint="eastAsia"/>
        </w:rPr>
        <w:t>物理</w:t>
      </w:r>
      <w:r w:rsidRPr="001E57C5">
        <w:rPr>
          <w:rFonts w:ascii="標楷體" w:eastAsia="標楷體" w:hAnsi="標楷體" w:hint="eastAsia"/>
          <w:u w:val="single"/>
        </w:rPr>
        <w:t>王一珺治療師</w:t>
      </w:r>
      <w:r w:rsidRPr="001E57C5">
        <w:rPr>
          <w:rFonts w:ascii="標楷體" w:eastAsia="標楷體" w:hAnsi="標楷體" w:hint="eastAsia"/>
        </w:rPr>
        <w:t>，</w:t>
      </w:r>
      <w:r w:rsidRPr="005F43A4">
        <w:rPr>
          <w:rFonts w:ascii="標楷體" w:eastAsia="標楷體" w:hAnsi="標楷體" w:hint="eastAsia"/>
        </w:rPr>
        <w:t>幼教師</w:t>
      </w:r>
      <w:r w:rsidRPr="001E57C5">
        <w:rPr>
          <w:rFonts w:ascii="標楷體" w:eastAsia="標楷體" w:hAnsi="標楷體" w:hint="eastAsia"/>
          <w:u w:val="single"/>
        </w:rPr>
        <w:t>林昀曄老師</w:t>
      </w:r>
      <w:r w:rsidRPr="001E57C5">
        <w:rPr>
          <w:rFonts w:ascii="標楷體" w:eastAsia="標楷體" w:hAnsi="標楷體" w:hint="eastAsia"/>
        </w:rPr>
        <w:t>擔任</w:t>
      </w:r>
      <w:r w:rsidRPr="005F43A4">
        <w:rPr>
          <w:rFonts w:ascii="標楷體" w:eastAsia="標楷體" w:hAnsi="標楷體" w:hint="eastAsia"/>
        </w:rPr>
        <w:t>。</w:t>
      </w:r>
    </w:p>
    <w:p w:rsidR="00E361A6" w:rsidRPr="005F43A4" w:rsidRDefault="00E361A6" w:rsidP="00E361A6">
      <w:pPr>
        <w:pStyle w:val="af2"/>
        <w:numPr>
          <w:ilvl w:val="0"/>
          <w:numId w:val="29"/>
        </w:numPr>
        <w:spacing w:line="312" w:lineRule="auto"/>
        <w:ind w:leftChars="700" w:left="1898" w:hanging="218"/>
        <w:rPr>
          <w:rFonts w:ascii="標楷體" w:eastAsia="標楷體" w:hAnsi="標楷體"/>
        </w:rPr>
      </w:pPr>
      <w:r w:rsidRPr="001E57C5">
        <w:rPr>
          <w:rFonts w:ascii="標楷體" w:eastAsia="標楷體" w:hAnsi="標楷體" w:hint="eastAsia"/>
        </w:rPr>
        <w:t>此次服務</w:t>
      </w:r>
      <w:r w:rsidRPr="001E57C5">
        <w:rPr>
          <w:rFonts w:ascii="標楷體" w:eastAsia="標楷體" w:hAnsi="標楷體" w:hint="eastAsia"/>
          <w:u w:val="single"/>
        </w:rPr>
        <w:t>17人次</w:t>
      </w:r>
      <w:r w:rsidRPr="001E57C5">
        <w:rPr>
          <w:rFonts w:ascii="標楷體" w:eastAsia="標楷體" w:hAnsi="標楷體" w:hint="eastAsia"/>
        </w:rPr>
        <w:t>每次約4-5位家長帶著腦部受損嚴重</w:t>
      </w:r>
      <w:r w:rsidRPr="005F43A4">
        <w:rPr>
          <w:rFonts w:ascii="標楷體" w:eastAsia="標楷體" w:hAnsi="標楷體" w:hint="eastAsia"/>
        </w:rPr>
        <w:t>或情緒問題的個案</w:t>
      </w:r>
      <w:r w:rsidRPr="001E57C5">
        <w:rPr>
          <w:rFonts w:ascii="標楷體" w:eastAsia="標楷體" w:hAnsi="標楷體" w:hint="eastAsia"/>
        </w:rPr>
        <w:t>參加。</w:t>
      </w:r>
    </w:p>
    <w:p w:rsidR="00E361A6" w:rsidRPr="006C6307" w:rsidRDefault="00E361A6" w:rsidP="00E361A6">
      <w:pPr>
        <w:pStyle w:val="af2"/>
        <w:numPr>
          <w:ilvl w:val="0"/>
          <w:numId w:val="18"/>
        </w:numPr>
        <w:spacing w:line="312" w:lineRule="auto"/>
        <w:ind w:leftChars="531" w:left="1614" w:hanging="340"/>
        <w:rPr>
          <w:rFonts w:ascii="標楷體" w:eastAsia="標楷體" w:hAnsi="標楷體"/>
        </w:rPr>
      </w:pPr>
      <w:r w:rsidRPr="006C6307">
        <w:rPr>
          <w:rFonts w:ascii="標楷體" w:eastAsia="標楷體" w:hAnsi="標楷體" w:hint="eastAsia"/>
        </w:rPr>
        <w:t>中部教室：為視覺損傷兒童設計「生活自理」學習活動，除透由活動增進孩子視覺、精細、語言、情緒、社交技巧、生活自理等能力，也透此團體活動促進家長瞭解「生活自理操作」對於幼兒認知開發的重要。</w:t>
      </w:r>
    </w:p>
    <w:p w:rsidR="00E361A6" w:rsidRPr="00421ABC" w:rsidRDefault="00E361A6" w:rsidP="00E361A6">
      <w:pPr>
        <w:pStyle w:val="af2"/>
        <w:numPr>
          <w:ilvl w:val="0"/>
          <w:numId w:val="29"/>
        </w:numPr>
        <w:spacing w:line="312" w:lineRule="auto"/>
        <w:ind w:leftChars="700" w:left="1898" w:hanging="218"/>
        <w:rPr>
          <w:rFonts w:ascii="標楷體" w:eastAsia="標楷體" w:hAnsi="標楷體"/>
        </w:rPr>
      </w:pPr>
      <w:r w:rsidRPr="005F43A4">
        <w:rPr>
          <w:rFonts w:ascii="標楷體" w:eastAsia="標楷體" w:hAnsi="標楷體" w:hint="eastAsia"/>
        </w:rPr>
        <w:t>辦理期程：</w:t>
      </w:r>
      <w:r w:rsidRPr="00421ABC">
        <w:rPr>
          <w:rFonts w:ascii="標楷體" w:eastAsia="標楷體" w:hAnsi="標楷體" w:hint="eastAsia"/>
          <w:b/>
        </w:rPr>
        <w:t>從5月開始共6堂課程每次120分鐘。</w:t>
      </w:r>
    </w:p>
    <w:p w:rsidR="00E361A6" w:rsidRPr="00421ABC" w:rsidRDefault="00E361A6" w:rsidP="00E361A6">
      <w:pPr>
        <w:pStyle w:val="af2"/>
        <w:numPr>
          <w:ilvl w:val="0"/>
          <w:numId w:val="29"/>
        </w:numPr>
        <w:spacing w:line="312" w:lineRule="auto"/>
        <w:ind w:leftChars="700" w:left="1898" w:hanging="218"/>
        <w:rPr>
          <w:rFonts w:ascii="標楷體" w:eastAsia="標楷體" w:hAnsi="標楷體"/>
        </w:rPr>
      </w:pPr>
      <w:r w:rsidRPr="00421ABC">
        <w:rPr>
          <w:rFonts w:ascii="標楷體" w:eastAsia="標楷體" w:hAnsi="標楷體"/>
        </w:rPr>
        <w:t>共服務36人次，參與率100％。</w:t>
      </w:r>
    </w:p>
    <w:p w:rsidR="00E361A6" w:rsidRPr="005F43A4" w:rsidRDefault="00E361A6" w:rsidP="00E361A6">
      <w:pPr>
        <w:spacing w:line="312" w:lineRule="auto"/>
        <w:ind w:leftChars="200" w:left="480"/>
        <w:rPr>
          <w:rFonts w:asciiTheme="majorEastAsia" w:eastAsiaTheme="majorEastAsia" w:hAnsiTheme="majorEastAsia"/>
          <w:b/>
        </w:rPr>
      </w:pPr>
    </w:p>
    <w:p w:rsidR="00E361A6" w:rsidRDefault="00E361A6" w:rsidP="00E361A6">
      <w:pPr>
        <w:spacing w:line="312" w:lineRule="auto"/>
        <w:ind w:leftChars="400" w:left="960"/>
        <w:rPr>
          <w:rFonts w:ascii="標楷體" w:eastAsia="標楷體" w:hAnsi="標楷體"/>
          <w:b/>
        </w:rPr>
      </w:pPr>
      <w:r>
        <w:rPr>
          <w:rFonts w:ascii="標楷體" w:eastAsia="標楷體" w:hAnsi="標楷體" w:hint="eastAsia"/>
          <w:b/>
        </w:rPr>
        <w:t>6.</w:t>
      </w:r>
      <w:r w:rsidRPr="005F43A4">
        <w:rPr>
          <w:rFonts w:ascii="標楷體" w:eastAsia="標楷體" w:hAnsi="標楷體" w:hint="eastAsia"/>
          <w:b/>
        </w:rPr>
        <w:t>工作人員在職進修</w:t>
      </w:r>
      <w:r>
        <w:rPr>
          <w:rFonts w:ascii="標楷體" w:eastAsia="標楷體" w:hAnsi="標楷體" w:hint="eastAsia"/>
          <w:b/>
        </w:rPr>
        <w:t>：</w:t>
      </w:r>
    </w:p>
    <w:p w:rsidR="00E361A6" w:rsidRDefault="00E361A6" w:rsidP="00E361A6">
      <w:pPr>
        <w:spacing w:line="312" w:lineRule="auto"/>
        <w:ind w:leftChars="500" w:left="1200" w:firstLineChars="190" w:firstLine="456"/>
        <w:rPr>
          <w:rFonts w:ascii="標楷體" w:eastAsia="標楷體" w:hAnsi="標楷體"/>
        </w:rPr>
      </w:pPr>
      <w:r w:rsidRPr="005F43A4">
        <w:rPr>
          <w:rFonts w:ascii="標楷體" w:eastAsia="標楷體" w:hAnsi="標楷體" w:hint="eastAsia"/>
        </w:rPr>
        <w:t>為增加同仁們吸取國外專業人員之經驗，教室在10月25日、26日、27日，讓同仁（社工、幼教師）分別參加了「第十五屆國際發展遲</w:t>
      </w:r>
      <w:r w:rsidRPr="00421ABC">
        <w:rPr>
          <w:rFonts w:ascii="標楷體" w:eastAsia="標楷體" w:hAnsi="標楷體" w:hint="eastAsia"/>
        </w:rPr>
        <w:t>​緩兒童早期療育論文發​表大會</w:t>
      </w:r>
      <w:r w:rsidRPr="005F43A4">
        <w:rPr>
          <w:rFonts w:ascii="標楷體" w:eastAsia="標楷體" w:hAnsi="標楷體" w:hint="eastAsia"/>
        </w:rPr>
        <w:t>」，以此</w:t>
      </w:r>
      <w:r w:rsidRPr="00421ABC">
        <w:rPr>
          <w:rFonts w:ascii="標楷體" w:eastAsia="標楷體" w:hAnsi="標楷體" w:hint="eastAsia"/>
        </w:rPr>
        <w:t>吸取國外專業工作者對於</w:t>
      </w:r>
      <w:r w:rsidRPr="005F43A4">
        <w:rPr>
          <w:rFonts w:ascii="標楷體" w:eastAsia="標楷體" w:hAnsi="標楷體" w:hint="eastAsia"/>
        </w:rPr>
        <w:t>「發展遲緩兒童早期療育專業服務成果」。</w:t>
      </w:r>
    </w:p>
    <w:p w:rsidR="00E361A6" w:rsidRDefault="00E361A6" w:rsidP="00E361A6">
      <w:pPr>
        <w:spacing w:line="312" w:lineRule="auto"/>
        <w:ind w:leftChars="300" w:left="1037" w:hangingChars="113" w:hanging="317"/>
        <w:rPr>
          <w:rFonts w:ascii="標楷體" w:eastAsia="標楷體" w:hAnsi="標楷體"/>
          <w:b/>
          <w:sz w:val="28"/>
        </w:rPr>
      </w:pPr>
    </w:p>
    <w:p w:rsidR="00E361A6" w:rsidRDefault="00E361A6" w:rsidP="00E361A6">
      <w:pPr>
        <w:spacing w:line="312" w:lineRule="auto"/>
        <w:ind w:leftChars="300" w:left="1037" w:hangingChars="113" w:hanging="317"/>
        <w:rPr>
          <w:rFonts w:ascii="標楷體" w:eastAsia="標楷體" w:hAnsi="標楷體"/>
          <w:b/>
          <w:sz w:val="28"/>
        </w:rPr>
      </w:pPr>
    </w:p>
    <w:p w:rsidR="00E361A6" w:rsidRDefault="00E361A6" w:rsidP="00E361A6">
      <w:pPr>
        <w:spacing w:line="312" w:lineRule="auto"/>
        <w:ind w:leftChars="300" w:left="1037" w:hangingChars="113" w:hanging="317"/>
        <w:rPr>
          <w:rFonts w:ascii="標楷體" w:eastAsia="標楷體" w:hAnsi="標楷體"/>
          <w:b/>
          <w:sz w:val="28"/>
        </w:rPr>
      </w:pPr>
    </w:p>
    <w:p w:rsidR="00E361A6" w:rsidRDefault="00E361A6" w:rsidP="00E361A6">
      <w:pPr>
        <w:spacing w:line="312" w:lineRule="auto"/>
        <w:ind w:leftChars="300" w:left="1037" w:hangingChars="113" w:hanging="317"/>
        <w:rPr>
          <w:rFonts w:ascii="標楷體" w:eastAsia="標楷體" w:hAnsi="標楷體"/>
          <w:b/>
          <w:sz w:val="28"/>
        </w:rPr>
      </w:pPr>
    </w:p>
    <w:p w:rsidR="00E361A6" w:rsidRPr="006C6307" w:rsidRDefault="00E361A6" w:rsidP="00E361A6">
      <w:pPr>
        <w:spacing w:line="312" w:lineRule="auto"/>
        <w:ind w:leftChars="400" w:left="1440" w:hangingChars="200" w:hanging="480"/>
        <w:rPr>
          <w:rFonts w:ascii="標楷體" w:eastAsia="標楷體" w:hAnsi="標楷體"/>
          <w:b/>
        </w:rPr>
      </w:pPr>
      <w:r>
        <w:rPr>
          <w:rFonts w:ascii="標楷體" w:eastAsia="標楷體" w:hAnsi="標楷體" w:hint="eastAsia"/>
          <w:b/>
        </w:rPr>
        <w:lastRenderedPageBreak/>
        <w:t>7.</w:t>
      </w:r>
      <w:r w:rsidRPr="006C6307">
        <w:rPr>
          <w:rFonts w:ascii="標楷體" w:eastAsia="標楷體" w:hAnsi="標楷體" w:hint="eastAsia"/>
          <w:b/>
        </w:rPr>
        <w:t>參訪外部早療機構及視障專業學者：</w:t>
      </w:r>
    </w:p>
    <w:p w:rsidR="00E361A6" w:rsidRPr="006C6307" w:rsidRDefault="00E361A6" w:rsidP="00E361A6">
      <w:pPr>
        <w:spacing w:line="312" w:lineRule="auto"/>
        <w:ind w:leftChars="500" w:left="1200" w:firstLineChars="190" w:firstLine="456"/>
        <w:rPr>
          <w:rFonts w:ascii="標楷體" w:eastAsia="標楷體" w:hAnsi="標楷體"/>
        </w:rPr>
      </w:pPr>
      <w:r w:rsidRPr="006C6307">
        <w:rPr>
          <w:rFonts w:ascii="標楷體" w:eastAsia="標楷體" w:hAnsi="標楷體" w:hint="eastAsia"/>
        </w:rPr>
        <w:t>冀望透由拜會，除吸取各機構之服務規劃，也能和機構專業人員進行對話，</w:t>
      </w:r>
      <w:r w:rsidRPr="00421ABC">
        <w:rPr>
          <w:rFonts w:ascii="標楷體" w:eastAsia="標楷體" w:hAnsi="標楷體" w:hint="eastAsia"/>
        </w:rPr>
        <w:t>增進教室人員及治療師對外部單位療育服務之事務有所認識</w:t>
      </w:r>
      <w:r w:rsidRPr="006C6307">
        <w:rPr>
          <w:rFonts w:ascii="標楷體" w:eastAsia="標楷體" w:hAnsi="標楷體" w:hint="eastAsia"/>
        </w:rPr>
        <w:t>。</w:t>
      </w:r>
    </w:p>
    <w:p w:rsidR="00E361A6" w:rsidRDefault="00E361A6" w:rsidP="00E361A6">
      <w:pPr>
        <w:pStyle w:val="af2"/>
        <w:numPr>
          <w:ilvl w:val="0"/>
          <w:numId w:val="18"/>
        </w:numPr>
        <w:spacing w:line="312" w:lineRule="auto"/>
        <w:ind w:leftChars="531" w:left="1614" w:hanging="340"/>
        <w:rPr>
          <w:rFonts w:ascii="標楷體" w:eastAsia="標楷體" w:hAnsi="標楷體"/>
        </w:rPr>
      </w:pPr>
      <w:r w:rsidRPr="00421ABC">
        <w:rPr>
          <w:rFonts w:ascii="標楷體" w:eastAsia="標楷體" w:hAnsi="標楷體" w:hint="eastAsia"/>
        </w:rPr>
        <w:t>北部</w:t>
      </w:r>
      <w:r w:rsidRPr="005F43A4">
        <w:rPr>
          <w:rFonts w:ascii="標楷體" w:eastAsia="標楷體" w:hAnsi="標楷體" w:hint="eastAsia"/>
        </w:rPr>
        <w:t>教室：</w:t>
      </w:r>
    </w:p>
    <w:p w:rsidR="00E361A6" w:rsidRPr="00421ABC" w:rsidRDefault="00E361A6" w:rsidP="00E361A6">
      <w:pPr>
        <w:pStyle w:val="af2"/>
        <w:numPr>
          <w:ilvl w:val="0"/>
          <w:numId w:val="31"/>
        </w:numPr>
        <w:spacing w:line="312" w:lineRule="auto"/>
        <w:ind w:leftChars="701" w:left="1897" w:hanging="215"/>
        <w:rPr>
          <w:rFonts w:ascii="標楷體" w:eastAsia="標楷體" w:hAnsi="標楷體"/>
          <w:bCs/>
        </w:rPr>
      </w:pPr>
      <w:r w:rsidRPr="00421ABC">
        <w:rPr>
          <w:rFonts w:ascii="標楷體" w:eastAsia="標楷體" w:hAnsi="標楷體" w:hint="eastAsia"/>
        </w:rPr>
        <w:t>分別於</w:t>
      </w:r>
      <w:r w:rsidRPr="00421ABC">
        <w:rPr>
          <w:rFonts w:ascii="標楷體" w:eastAsia="標楷體" w:hAnsi="標楷體" w:hint="eastAsia"/>
          <w:bCs/>
          <w:u w:val="single"/>
        </w:rPr>
        <w:t>3月12日</w:t>
      </w:r>
      <w:r w:rsidRPr="00421ABC">
        <w:rPr>
          <w:rFonts w:ascii="標楷體" w:eastAsia="標楷體" w:hAnsi="標楷體" w:hint="eastAsia"/>
          <w:bCs/>
        </w:rPr>
        <w:t>至「智障家協」--</w:t>
      </w:r>
      <w:r w:rsidRPr="00421ABC">
        <w:rPr>
          <w:rFonts w:ascii="標楷體" w:eastAsia="標楷體" w:hAnsi="標楷體" w:hint="eastAsia"/>
          <w:bCs/>
          <w:u w:val="single"/>
        </w:rPr>
        <w:t>城中發展中心</w:t>
      </w:r>
      <w:r w:rsidRPr="00421ABC">
        <w:rPr>
          <w:rFonts w:ascii="標楷體" w:eastAsia="標楷體" w:hAnsi="標楷體" w:hint="eastAsia"/>
          <w:bCs/>
        </w:rPr>
        <w:t>、</w:t>
      </w:r>
      <w:r w:rsidRPr="00421ABC">
        <w:rPr>
          <w:rFonts w:ascii="標楷體" w:eastAsia="標楷體" w:hAnsi="標楷體" w:hint="eastAsia"/>
          <w:bCs/>
          <w:u w:val="single"/>
        </w:rPr>
        <w:t>3月11日至</w:t>
      </w:r>
      <w:r w:rsidRPr="00421ABC">
        <w:rPr>
          <w:rFonts w:ascii="標楷體" w:eastAsia="標楷體" w:hAnsi="標楷體" w:hint="eastAsia"/>
          <w:bCs/>
        </w:rPr>
        <w:t>「中華民國腦性麻痺協會」--</w:t>
      </w:r>
      <w:r w:rsidRPr="00421ABC">
        <w:rPr>
          <w:rFonts w:ascii="標楷體" w:eastAsia="標楷體" w:hAnsi="標楷體" w:hint="eastAsia"/>
          <w:bCs/>
          <w:u w:val="single"/>
        </w:rPr>
        <w:t>同舟發展中心</w:t>
      </w:r>
      <w:r w:rsidRPr="00421ABC">
        <w:rPr>
          <w:rFonts w:ascii="標楷體" w:eastAsia="標楷體" w:hAnsi="標楷體" w:hint="eastAsia"/>
          <w:bCs/>
        </w:rPr>
        <w:t>、</w:t>
      </w:r>
      <w:r w:rsidRPr="00421ABC">
        <w:rPr>
          <w:rFonts w:ascii="標楷體" w:eastAsia="標楷體" w:hAnsi="標楷體" w:hint="eastAsia"/>
          <w:bCs/>
          <w:u w:val="single"/>
        </w:rPr>
        <w:t>3月19日至</w:t>
      </w:r>
      <w:r w:rsidRPr="00421ABC">
        <w:rPr>
          <w:rFonts w:ascii="標楷體" w:eastAsia="標楷體" w:hAnsi="標楷體" w:hint="eastAsia"/>
          <w:bCs/>
        </w:rPr>
        <w:t>「財團法人自閉兒基金會」</w:t>
      </w:r>
      <w:r w:rsidRPr="00421ABC">
        <w:rPr>
          <w:rFonts w:ascii="標楷體" w:eastAsia="標楷體" w:hAnsi="標楷體" w:hint="eastAsia"/>
          <w:bCs/>
          <w:u w:val="single"/>
        </w:rPr>
        <w:t>愛肯納兒教室</w:t>
      </w:r>
      <w:r w:rsidRPr="00421ABC">
        <w:rPr>
          <w:rFonts w:ascii="標楷體" w:eastAsia="標楷體" w:hAnsi="標楷體" w:hint="eastAsia"/>
          <w:bCs/>
        </w:rPr>
        <w:t>、</w:t>
      </w:r>
      <w:r w:rsidRPr="00421ABC">
        <w:rPr>
          <w:rFonts w:ascii="標楷體" w:eastAsia="標楷體" w:hAnsi="標楷體" w:hint="eastAsia"/>
          <w:u w:val="single"/>
        </w:rPr>
        <w:t>6月24日至</w:t>
      </w:r>
      <w:r w:rsidRPr="00421ABC">
        <w:rPr>
          <w:rFonts w:ascii="標楷體" w:eastAsia="標楷體" w:hAnsi="標楷體" w:hint="eastAsia"/>
          <w:bCs/>
        </w:rPr>
        <w:t>「第一社會福利基金會」</w:t>
      </w:r>
      <w:r w:rsidRPr="00421ABC">
        <w:rPr>
          <w:rFonts w:ascii="標楷體" w:eastAsia="標楷體" w:hAnsi="標楷體"/>
          <w:bCs/>
        </w:rPr>
        <w:t>—</w:t>
      </w:r>
      <w:r w:rsidRPr="00421ABC">
        <w:rPr>
          <w:rFonts w:ascii="標楷體" w:eastAsia="標楷體" w:hAnsi="標楷體" w:hint="eastAsia"/>
          <w:bCs/>
          <w:u w:val="single"/>
        </w:rPr>
        <w:t>中和兒童發展中心</w:t>
      </w:r>
      <w:r w:rsidRPr="00421ABC">
        <w:rPr>
          <w:rFonts w:ascii="標楷體" w:eastAsia="標楷體" w:hAnsi="標楷體" w:hint="eastAsia"/>
          <w:bCs/>
        </w:rPr>
        <w:t>。</w:t>
      </w:r>
    </w:p>
    <w:p w:rsidR="00E361A6" w:rsidRPr="00421ABC" w:rsidRDefault="00E361A6" w:rsidP="00E361A6">
      <w:pPr>
        <w:pStyle w:val="af2"/>
        <w:numPr>
          <w:ilvl w:val="0"/>
          <w:numId w:val="31"/>
        </w:numPr>
        <w:spacing w:line="312" w:lineRule="auto"/>
        <w:ind w:leftChars="701" w:left="1897" w:hanging="215"/>
        <w:rPr>
          <w:rFonts w:ascii="標楷體" w:eastAsia="標楷體" w:hAnsi="標楷體"/>
        </w:rPr>
      </w:pPr>
      <w:r w:rsidRPr="00421ABC">
        <w:rPr>
          <w:rFonts w:ascii="標楷體" w:eastAsia="標楷體" w:hAnsi="標楷體" w:hint="eastAsia"/>
        </w:rPr>
        <w:t>訪視人員：教室主任、社工員、幼教師、兼職職能治療師、物理治療師及本會視障教育服務組組長。</w:t>
      </w:r>
    </w:p>
    <w:p w:rsidR="00E361A6" w:rsidRDefault="00E361A6" w:rsidP="00E361A6">
      <w:pPr>
        <w:pStyle w:val="af2"/>
        <w:numPr>
          <w:ilvl w:val="0"/>
          <w:numId w:val="18"/>
        </w:numPr>
        <w:spacing w:line="312" w:lineRule="auto"/>
        <w:ind w:leftChars="531" w:left="1614" w:hanging="340"/>
        <w:rPr>
          <w:rFonts w:ascii="標楷體" w:eastAsia="標楷體" w:hAnsi="標楷體"/>
        </w:rPr>
      </w:pPr>
      <w:r>
        <w:rPr>
          <w:rFonts w:ascii="標楷體" w:eastAsia="標楷體" w:hAnsi="標楷體" w:hint="eastAsia"/>
        </w:rPr>
        <w:t>臺</w:t>
      </w:r>
      <w:r w:rsidRPr="005F43A4">
        <w:rPr>
          <w:rFonts w:ascii="標楷體" w:eastAsia="標楷體" w:hAnsi="標楷體" w:hint="eastAsia"/>
        </w:rPr>
        <w:t>中教室：</w:t>
      </w:r>
    </w:p>
    <w:p w:rsidR="00E361A6" w:rsidRPr="00421ABC" w:rsidRDefault="00E361A6" w:rsidP="00E361A6">
      <w:pPr>
        <w:pStyle w:val="af2"/>
        <w:numPr>
          <w:ilvl w:val="0"/>
          <w:numId w:val="32"/>
        </w:numPr>
        <w:spacing w:line="312" w:lineRule="auto"/>
        <w:ind w:leftChars="701" w:left="1897" w:hanging="215"/>
        <w:rPr>
          <w:rFonts w:ascii="標楷體" w:eastAsia="標楷體" w:hAnsi="標楷體"/>
          <w:bCs/>
        </w:rPr>
      </w:pPr>
      <w:r w:rsidRPr="00421ABC">
        <w:rPr>
          <w:rFonts w:ascii="標楷體" w:eastAsia="標楷體" w:hAnsi="標楷體" w:hint="eastAsia"/>
        </w:rPr>
        <w:t>分別於</w:t>
      </w:r>
      <w:r w:rsidRPr="00421ABC">
        <w:rPr>
          <w:rFonts w:ascii="標楷體" w:eastAsia="標楷體" w:hAnsi="標楷體" w:hint="eastAsia"/>
          <w:bCs/>
          <w:u w:val="single"/>
        </w:rPr>
        <w:t>2月11</w:t>
      </w:r>
      <w:r w:rsidRPr="00421ABC">
        <w:rPr>
          <w:rFonts w:ascii="標楷體" w:eastAsia="標楷體" w:hAnsi="標楷體" w:hint="eastAsia"/>
          <w:bCs/>
        </w:rPr>
        <w:t>日至『臺中教育大學特教系』拜會</w:t>
      </w:r>
      <w:r w:rsidRPr="00421ABC">
        <w:rPr>
          <w:rFonts w:ascii="標楷體" w:eastAsia="標楷體" w:hAnsi="標楷體" w:hint="eastAsia"/>
          <w:bCs/>
          <w:u w:val="single"/>
        </w:rPr>
        <w:t>莊素貞</w:t>
      </w:r>
      <w:r w:rsidRPr="00421ABC">
        <w:rPr>
          <w:rFonts w:ascii="標楷體" w:eastAsia="標楷體" w:hAnsi="標楷體" w:hint="eastAsia"/>
          <w:bCs/>
        </w:rPr>
        <w:t>教授</w:t>
      </w:r>
      <w:r w:rsidRPr="00421ABC">
        <w:rPr>
          <w:rFonts w:ascii="標楷體" w:eastAsia="標楷體" w:hint="eastAsia"/>
        </w:rPr>
        <w:t>、</w:t>
      </w:r>
      <w:r w:rsidRPr="00421ABC">
        <w:rPr>
          <w:rFonts w:ascii="標楷體" w:eastAsia="標楷體" w:hAnsi="標楷體" w:hint="eastAsia"/>
          <w:u w:val="single"/>
        </w:rPr>
        <w:t>11月19日</w:t>
      </w:r>
      <w:r w:rsidRPr="00421ABC">
        <w:rPr>
          <w:rFonts w:ascii="標楷體" w:eastAsia="標楷體" w:hAnsi="標楷體" w:hint="eastAsia"/>
        </w:rPr>
        <w:t>至彰化縣喜樂保育院、</w:t>
      </w:r>
      <w:r w:rsidRPr="00421ABC">
        <w:rPr>
          <w:rFonts w:ascii="標楷體" w:eastAsia="標楷體" w:hAnsi="標楷體" w:cs="Arial" w:hint="eastAsia"/>
          <w:bCs/>
          <w:u w:val="single"/>
          <w:shd w:val="clear" w:color="auto" w:fill="FFFFFF"/>
        </w:rPr>
        <w:t>12月10日</w:t>
      </w:r>
      <w:r w:rsidRPr="00421ABC">
        <w:rPr>
          <w:rFonts w:ascii="標楷體" w:eastAsia="標楷體" w:hAnsi="標楷體" w:cs="Arial" w:hint="eastAsia"/>
          <w:bCs/>
          <w:shd w:val="clear" w:color="auto" w:fill="FFFFFF"/>
        </w:rPr>
        <w:t>至彰化基督教醫院復健科</w:t>
      </w:r>
      <w:r w:rsidRPr="00421ABC">
        <w:rPr>
          <w:rFonts w:ascii="標楷體" w:eastAsia="標楷體" w:hAnsi="標楷體" w:hint="eastAsia"/>
          <w:bCs/>
        </w:rPr>
        <w:t>拜會</w:t>
      </w:r>
    </w:p>
    <w:p w:rsidR="00E361A6" w:rsidRPr="00421ABC" w:rsidRDefault="00E361A6" w:rsidP="00E361A6">
      <w:pPr>
        <w:pStyle w:val="af2"/>
        <w:numPr>
          <w:ilvl w:val="0"/>
          <w:numId w:val="32"/>
        </w:numPr>
        <w:spacing w:line="312" w:lineRule="auto"/>
        <w:ind w:leftChars="701" w:left="1897" w:hanging="215"/>
        <w:rPr>
          <w:rFonts w:ascii="標楷體" w:eastAsia="標楷體" w:hAnsi="標楷體"/>
        </w:rPr>
      </w:pPr>
      <w:r w:rsidRPr="00421ABC">
        <w:rPr>
          <w:rFonts w:ascii="標楷體" w:eastAsia="標楷體" w:hAnsi="標楷體" w:hint="eastAsia"/>
          <w:bCs/>
        </w:rPr>
        <w:t>訪視人員：</w:t>
      </w:r>
      <w:r w:rsidRPr="00421ABC">
        <w:rPr>
          <w:rFonts w:ascii="標楷體" w:eastAsia="標楷體" w:hAnsi="標楷體" w:hint="eastAsia"/>
        </w:rPr>
        <w:t>主要</w:t>
      </w:r>
      <w:r w:rsidRPr="00421ABC">
        <w:rPr>
          <w:rFonts w:ascii="標楷體" w:eastAsia="標楷體" w:hAnsi="標楷體"/>
        </w:rPr>
        <w:t>參與人員包括</w:t>
      </w:r>
      <w:r w:rsidRPr="00421ABC">
        <w:rPr>
          <w:rFonts w:ascii="標楷體" w:eastAsia="標楷體" w:hAnsi="標楷體" w:hint="eastAsia"/>
        </w:rPr>
        <w:t>主任、社工、幼教老師、職能治療師。</w:t>
      </w:r>
    </w:p>
    <w:p w:rsidR="00E361A6" w:rsidRDefault="00E361A6" w:rsidP="00E361A6">
      <w:pPr>
        <w:spacing w:line="312" w:lineRule="auto"/>
        <w:ind w:leftChars="700" w:left="1920" w:hangingChars="100" w:hanging="240"/>
        <w:rPr>
          <w:rFonts w:ascii="標楷體" w:eastAsia="標楷體" w:hAnsi="標楷體"/>
        </w:rPr>
      </w:pPr>
    </w:p>
    <w:p w:rsidR="00E361A6" w:rsidRPr="00421ABC" w:rsidRDefault="00E361A6" w:rsidP="00E361A6">
      <w:pPr>
        <w:spacing w:line="312" w:lineRule="auto"/>
        <w:ind w:leftChars="400" w:left="1440" w:hangingChars="200" w:hanging="480"/>
        <w:rPr>
          <w:rFonts w:ascii="標楷體" w:eastAsia="標楷體" w:hAnsi="標楷體"/>
          <w:b/>
        </w:rPr>
      </w:pPr>
      <w:r w:rsidRPr="00421ABC">
        <w:rPr>
          <w:rFonts w:ascii="標楷體" w:eastAsia="標楷體" w:hAnsi="標楷體" w:hint="eastAsia"/>
          <w:b/>
        </w:rPr>
        <w:t>8.參加『國際低視能訓練學術研究發表』：</w:t>
      </w:r>
    </w:p>
    <w:p w:rsidR="00E361A6" w:rsidRPr="00421ABC" w:rsidRDefault="00E361A6" w:rsidP="00E361A6">
      <w:pPr>
        <w:pStyle w:val="af2"/>
        <w:numPr>
          <w:ilvl w:val="0"/>
          <w:numId w:val="18"/>
        </w:numPr>
        <w:spacing w:line="312" w:lineRule="auto"/>
        <w:ind w:leftChars="531" w:left="1614" w:hanging="340"/>
        <w:rPr>
          <w:rFonts w:ascii="標楷體" w:eastAsia="標楷體" w:hAnsi="標楷體"/>
          <w:bCs/>
        </w:rPr>
      </w:pPr>
      <w:r w:rsidRPr="00421ABC">
        <w:rPr>
          <w:rFonts w:ascii="標楷體" w:eastAsia="標楷體" w:hAnsi="標楷體" w:hint="eastAsia"/>
          <w:bCs/>
        </w:rPr>
        <w:t>教室</w:t>
      </w:r>
      <w:r w:rsidRPr="00421ABC">
        <w:rPr>
          <w:rFonts w:ascii="標楷體" w:eastAsia="標楷體" w:hAnsi="標楷體" w:hint="eastAsia"/>
          <w:bCs/>
          <w:u w:val="single"/>
        </w:rPr>
        <w:t>職能督導 蔡麗婷老師</w:t>
      </w:r>
      <w:r w:rsidRPr="00421ABC">
        <w:rPr>
          <w:rFonts w:ascii="標楷體" w:eastAsia="標楷體" w:hAnsi="標楷體" w:hint="eastAsia"/>
          <w:bCs/>
        </w:rPr>
        <w:t>至</w:t>
      </w:r>
      <w:r w:rsidRPr="00421ABC">
        <w:rPr>
          <w:rFonts w:ascii="標楷體" w:eastAsia="標楷體" w:hAnsi="標楷體" w:hint="eastAsia"/>
          <w:bCs/>
          <w:u w:val="single"/>
        </w:rPr>
        <w:t>澳洲莫爾本</w:t>
      </w:r>
      <w:r w:rsidRPr="00421ABC">
        <w:rPr>
          <w:rFonts w:ascii="標楷體" w:eastAsia="標楷體" w:hAnsi="標楷體" w:hint="eastAsia"/>
          <w:bCs/>
        </w:rPr>
        <w:t>發表個人學術論文。</w:t>
      </w:r>
    </w:p>
    <w:p w:rsidR="00E361A6" w:rsidRPr="00421ABC" w:rsidRDefault="00E361A6" w:rsidP="00E361A6">
      <w:pPr>
        <w:pStyle w:val="af2"/>
        <w:numPr>
          <w:ilvl w:val="0"/>
          <w:numId w:val="18"/>
        </w:numPr>
        <w:spacing w:line="312" w:lineRule="auto"/>
        <w:ind w:leftChars="531" w:left="1614" w:hanging="340"/>
        <w:rPr>
          <w:rFonts w:ascii="標楷體" w:eastAsia="標楷體" w:hAnsi="標楷體"/>
        </w:rPr>
      </w:pPr>
      <w:r w:rsidRPr="00421ABC">
        <w:rPr>
          <w:rFonts w:ascii="標楷體" w:eastAsia="標楷體" w:hAnsi="標楷體" w:hint="eastAsia"/>
        </w:rPr>
        <w:t>教室療育訓練服務製成英文版之DM，讓督導帶到會場提供與會者索取。</w:t>
      </w:r>
    </w:p>
    <w:p w:rsidR="00E361A6" w:rsidRDefault="00E361A6" w:rsidP="00E361A6">
      <w:pPr>
        <w:spacing w:line="312" w:lineRule="auto"/>
        <w:ind w:leftChars="400" w:left="1231" w:hangingChars="113" w:hanging="271"/>
        <w:rPr>
          <w:rFonts w:ascii="標楷體" w:eastAsia="標楷體" w:hAnsi="標楷體"/>
          <w:bCs/>
        </w:rPr>
      </w:pPr>
    </w:p>
    <w:p w:rsidR="00E361A6" w:rsidRDefault="00E361A6" w:rsidP="00E361A6">
      <w:pPr>
        <w:spacing w:line="312" w:lineRule="auto"/>
        <w:ind w:leftChars="400" w:left="1200" w:hangingChars="100" w:hanging="240"/>
        <w:rPr>
          <w:rFonts w:ascii="標楷體" w:eastAsia="標楷體" w:hAnsi="標楷體"/>
        </w:rPr>
      </w:pPr>
      <w:r w:rsidRPr="00421ABC">
        <w:rPr>
          <w:rFonts w:ascii="標楷體" w:eastAsia="標楷體" w:hAnsi="標楷體" w:hint="eastAsia"/>
          <w:b/>
        </w:rPr>
        <w:t>9.接受「特教系學生」參訪</w:t>
      </w:r>
      <w:r w:rsidRPr="005F43A4">
        <w:rPr>
          <w:rFonts w:ascii="標楷體" w:eastAsia="標楷體" w:hAnsi="標楷體" w:hint="eastAsia"/>
        </w:rPr>
        <w:t>，由教室主任介紹本會視障教育相關服務工作（點譯製圖、早期療育），讓特殊教育學系學生對此障礙有基處之認識。</w:t>
      </w:r>
    </w:p>
    <w:p w:rsidR="00E361A6" w:rsidRDefault="00E361A6" w:rsidP="00E361A6">
      <w:pPr>
        <w:spacing w:line="312" w:lineRule="auto"/>
        <w:ind w:leftChars="400" w:left="1231" w:hangingChars="113" w:hanging="271"/>
        <w:rPr>
          <w:rFonts w:ascii="標楷體" w:eastAsia="標楷體" w:hAnsi="標楷體"/>
        </w:rPr>
      </w:pPr>
    </w:p>
    <w:p w:rsidR="00E361A6" w:rsidRPr="00421ABC" w:rsidRDefault="00E361A6" w:rsidP="00E361A6">
      <w:pPr>
        <w:spacing w:line="312" w:lineRule="auto"/>
        <w:ind w:leftChars="400" w:left="1440" w:hangingChars="200" w:hanging="480"/>
        <w:rPr>
          <w:rFonts w:ascii="標楷體" w:eastAsia="標楷體" w:hAnsi="標楷體"/>
          <w:b/>
        </w:rPr>
      </w:pPr>
      <w:r w:rsidRPr="00421ABC">
        <w:rPr>
          <w:rFonts w:ascii="標楷體" w:eastAsia="標楷體" w:hAnsi="標楷體" w:hint="eastAsia"/>
          <w:b/>
        </w:rPr>
        <w:t>10.接待新竹市晨曦發展中心至教室參訪：</w:t>
      </w:r>
    </w:p>
    <w:p w:rsidR="00E361A6" w:rsidRPr="00421ABC" w:rsidRDefault="00E361A6" w:rsidP="00E361A6">
      <w:pPr>
        <w:pStyle w:val="af2"/>
        <w:numPr>
          <w:ilvl w:val="0"/>
          <w:numId w:val="18"/>
        </w:numPr>
        <w:spacing w:line="312" w:lineRule="auto"/>
        <w:ind w:leftChars="531" w:left="1614" w:hanging="340"/>
        <w:rPr>
          <w:rFonts w:ascii="標楷體" w:eastAsia="標楷體" w:hAnsi="標楷體"/>
          <w:bCs/>
        </w:rPr>
      </w:pPr>
      <w:r w:rsidRPr="00421ABC">
        <w:rPr>
          <w:rFonts w:ascii="標楷體" w:eastAsia="標楷體" w:hAnsi="標楷體" w:hint="eastAsia"/>
          <w:bCs/>
        </w:rPr>
        <w:t>參訪人員包含：</w:t>
      </w:r>
      <w:r w:rsidRPr="00421ABC">
        <w:rPr>
          <w:rFonts w:ascii="標楷體" w:eastAsia="標楷體" w:hAnsi="標楷體"/>
          <w:bCs/>
        </w:rPr>
        <w:br/>
      </w:r>
      <w:r w:rsidRPr="00421ABC">
        <w:rPr>
          <w:rFonts w:ascii="標楷體" w:eastAsia="標楷體" w:hAnsi="標楷體" w:hint="eastAsia"/>
          <w:bCs/>
        </w:rPr>
        <w:t>職能治療師薛組長、早療服務行政組長、專職教保老師共計8名。</w:t>
      </w:r>
    </w:p>
    <w:p w:rsidR="00E361A6" w:rsidRPr="00421ABC" w:rsidRDefault="00E361A6" w:rsidP="00E361A6">
      <w:pPr>
        <w:pStyle w:val="af2"/>
        <w:numPr>
          <w:ilvl w:val="0"/>
          <w:numId w:val="18"/>
        </w:numPr>
        <w:spacing w:line="312" w:lineRule="auto"/>
        <w:ind w:leftChars="531" w:left="1614" w:hanging="340"/>
        <w:rPr>
          <w:rFonts w:ascii="標楷體" w:eastAsia="標楷體" w:hAnsi="標楷體"/>
        </w:rPr>
      </w:pPr>
      <w:r w:rsidRPr="00421ABC">
        <w:rPr>
          <w:rFonts w:ascii="標楷體" w:eastAsia="標楷體" w:hAnsi="標楷體" w:hint="eastAsia"/>
        </w:rPr>
        <w:t>當天由</w:t>
      </w:r>
      <w:r w:rsidRPr="00421ABC">
        <w:rPr>
          <w:rFonts w:ascii="標楷體" w:eastAsia="標楷體" w:hAnsi="標楷體" w:hint="eastAsia"/>
          <w:u w:val="double"/>
        </w:rPr>
        <w:t>一蘭主任、</w:t>
      </w:r>
      <w:r w:rsidRPr="00421ABC">
        <w:rPr>
          <w:rFonts w:ascii="標楷體" w:eastAsia="標楷體" w:hAnsi="標楷體" w:hint="eastAsia"/>
        </w:rPr>
        <w:t>職能督導</w:t>
      </w:r>
      <w:r w:rsidRPr="00421ABC">
        <w:rPr>
          <w:rFonts w:ascii="標楷體" w:eastAsia="標楷體" w:hAnsi="標楷體" w:hint="eastAsia"/>
          <w:u w:val="single"/>
        </w:rPr>
        <w:t>蔡麗婷</w:t>
      </w:r>
      <w:r w:rsidRPr="00421ABC">
        <w:rPr>
          <w:rFonts w:ascii="標楷體" w:eastAsia="標楷體" w:hAnsi="標楷體" w:hint="eastAsia"/>
        </w:rPr>
        <w:t>老師</w:t>
      </w:r>
      <w:r w:rsidRPr="00421ABC">
        <w:rPr>
          <w:rFonts w:ascii="標楷體" w:eastAsia="標楷體" w:hAnsi="標楷體" w:hint="eastAsia"/>
          <w:u w:val="double"/>
        </w:rPr>
        <w:t>負責簡報</w:t>
      </w:r>
      <w:r w:rsidRPr="00421ABC">
        <w:rPr>
          <w:rFonts w:ascii="標楷體" w:eastAsia="標楷體" w:hAnsi="標楷體" w:hint="eastAsia"/>
        </w:rPr>
        <w:t>接待，教室除專職同仁參與，也邀請職能</w:t>
      </w:r>
      <w:r w:rsidRPr="00421ABC">
        <w:rPr>
          <w:rFonts w:ascii="標楷體" w:eastAsia="標楷體" w:hAnsi="標楷體" w:hint="eastAsia"/>
          <w:u w:val="single"/>
        </w:rPr>
        <w:t>吳致葦</w:t>
      </w:r>
      <w:r w:rsidRPr="00421ABC">
        <w:rPr>
          <w:rFonts w:ascii="標楷體" w:eastAsia="標楷體" w:hAnsi="標楷體" w:hint="eastAsia"/>
        </w:rPr>
        <w:t>治療師、物理</w:t>
      </w:r>
      <w:r w:rsidRPr="00421ABC">
        <w:rPr>
          <w:rFonts w:ascii="標楷體" w:eastAsia="標楷體" w:hAnsi="標楷體" w:hint="eastAsia"/>
          <w:u w:val="single"/>
        </w:rPr>
        <w:t>王一珺</w:t>
      </w:r>
      <w:r w:rsidRPr="00421ABC">
        <w:rPr>
          <w:rFonts w:ascii="標楷體" w:eastAsia="標楷體" w:hAnsi="標楷體" w:hint="eastAsia"/>
        </w:rPr>
        <w:t>治療師出席，一同針對服務視皮質損傷幼兒團隊合作模式及工作默契及如何提供家庭全面性服務進行分享。</w:t>
      </w:r>
    </w:p>
    <w:p w:rsidR="00E361A6" w:rsidRDefault="00E361A6" w:rsidP="00E361A6">
      <w:pPr>
        <w:spacing w:line="312" w:lineRule="auto"/>
        <w:ind w:leftChars="400" w:left="1231" w:hangingChars="113" w:hanging="271"/>
        <w:rPr>
          <w:rFonts w:ascii="標楷體" w:eastAsia="標楷體" w:hAnsi="標楷體"/>
        </w:rPr>
      </w:pPr>
    </w:p>
    <w:p w:rsidR="00E361A6" w:rsidRDefault="00E361A6" w:rsidP="00E361A6">
      <w:pPr>
        <w:spacing w:line="312" w:lineRule="auto"/>
        <w:ind w:leftChars="400" w:left="1231" w:hangingChars="113" w:hanging="271"/>
        <w:rPr>
          <w:rFonts w:ascii="標楷體" w:eastAsia="標楷體" w:hAnsi="標楷體"/>
        </w:rPr>
      </w:pPr>
    </w:p>
    <w:p w:rsidR="00E361A6" w:rsidRDefault="00E361A6" w:rsidP="00E361A6">
      <w:pPr>
        <w:spacing w:line="312" w:lineRule="auto"/>
        <w:ind w:leftChars="400" w:left="1231" w:hangingChars="113" w:hanging="271"/>
        <w:rPr>
          <w:rFonts w:ascii="標楷體" w:eastAsia="標楷體" w:hAnsi="標楷體"/>
        </w:rPr>
      </w:pPr>
    </w:p>
    <w:p w:rsidR="00E361A6" w:rsidRDefault="00E361A6" w:rsidP="00E361A6">
      <w:pPr>
        <w:spacing w:line="312" w:lineRule="auto"/>
        <w:ind w:leftChars="400" w:left="1231" w:hangingChars="113" w:hanging="271"/>
        <w:rPr>
          <w:rFonts w:ascii="標楷體" w:eastAsia="標楷體" w:hAnsi="標楷體"/>
        </w:rPr>
      </w:pPr>
    </w:p>
    <w:p w:rsidR="00E361A6" w:rsidRDefault="00E361A6" w:rsidP="00E361A6">
      <w:pPr>
        <w:spacing w:line="312" w:lineRule="auto"/>
        <w:ind w:leftChars="400" w:left="1231" w:hangingChars="113" w:hanging="271"/>
        <w:rPr>
          <w:rFonts w:ascii="標楷體" w:eastAsia="標楷體" w:hAnsi="標楷體"/>
        </w:rPr>
      </w:pPr>
    </w:p>
    <w:p w:rsidR="00E361A6" w:rsidRDefault="00E361A6" w:rsidP="00E361A6">
      <w:pPr>
        <w:spacing w:line="312" w:lineRule="auto"/>
        <w:ind w:leftChars="400" w:left="1231" w:hangingChars="113" w:hanging="271"/>
        <w:rPr>
          <w:rFonts w:ascii="標楷體" w:eastAsia="標楷體" w:hAnsi="標楷體"/>
        </w:rPr>
      </w:pPr>
    </w:p>
    <w:p w:rsidR="00E361A6" w:rsidRDefault="00E361A6" w:rsidP="00E361A6">
      <w:pPr>
        <w:spacing w:line="312" w:lineRule="auto"/>
        <w:ind w:leftChars="400" w:left="1231" w:hangingChars="113" w:hanging="271"/>
        <w:rPr>
          <w:rFonts w:ascii="標楷體" w:eastAsia="標楷體" w:hAnsi="標楷體"/>
        </w:rPr>
      </w:pPr>
    </w:p>
    <w:p w:rsidR="00E361A6" w:rsidRPr="005F43A4" w:rsidRDefault="00E361A6" w:rsidP="00E361A6">
      <w:pPr>
        <w:spacing w:line="312" w:lineRule="auto"/>
        <w:ind w:leftChars="400" w:left="1320" w:hangingChars="150" w:hanging="360"/>
        <w:rPr>
          <w:rFonts w:ascii="標楷體" w:eastAsia="標楷體" w:hAnsi="標楷體"/>
          <w:b/>
        </w:rPr>
      </w:pPr>
      <w:r w:rsidRPr="00421ABC">
        <w:rPr>
          <w:rFonts w:ascii="標楷體" w:eastAsia="標楷體" w:hAnsi="標楷體" w:hint="eastAsia"/>
          <w:b/>
        </w:rPr>
        <w:t>11.辦理定期「跨專業研討與教學訓練會議」暨「專業督導」，</w:t>
      </w:r>
      <w:r w:rsidRPr="00421ABC">
        <w:rPr>
          <w:rFonts w:ascii="標楷體" w:eastAsia="標楷體" w:hAnsi="標楷體" w:hint="eastAsia"/>
        </w:rPr>
        <w:t>促進教室專業合作，</w:t>
      </w:r>
      <w:r w:rsidRPr="005F43A4">
        <w:rPr>
          <w:rFonts w:ascii="標楷體" w:eastAsia="標楷體" w:hAnsi="標楷體" w:hint="eastAsia"/>
        </w:rPr>
        <w:t>其</w:t>
      </w:r>
      <w:r w:rsidRPr="005F43A4">
        <w:rPr>
          <w:rFonts w:ascii="標楷體" w:eastAsia="標楷體" w:hAnsi="標楷體" w:hint="eastAsia"/>
          <w:b/>
        </w:rPr>
        <w:t>辦理日期、研討事宜、結論摘要如下說明：</w:t>
      </w:r>
    </w:p>
    <w:tbl>
      <w:tblPr>
        <w:tblStyle w:val="aff6"/>
        <w:tblW w:w="8253" w:type="dxa"/>
        <w:tblInd w:w="1494" w:type="dxa"/>
        <w:tblLook w:val="04A0"/>
      </w:tblPr>
      <w:tblGrid>
        <w:gridCol w:w="1765"/>
        <w:gridCol w:w="2147"/>
        <w:gridCol w:w="4341"/>
      </w:tblGrid>
      <w:tr w:rsidR="00E361A6" w:rsidRPr="00926C0F" w:rsidTr="003809B4">
        <w:trPr>
          <w:trHeight w:val="456"/>
        </w:trPr>
        <w:tc>
          <w:tcPr>
            <w:tcW w:w="1765" w:type="dxa"/>
            <w:vAlign w:val="center"/>
          </w:tcPr>
          <w:p w:rsidR="00E361A6" w:rsidRPr="00926C0F" w:rsidRDefault="00E361A6" w:rsidP="003809B4">
            <w:pPr>
              <w:spacing w:line="312" w:lineRule="auto"/>
              <w:ind w:leftChars="-45" w:left="-10" w:hangingChars="41" w:hanging="98"/>
              <w:jc w:val="center"/>
              <w:rPr>
                <w:rFonts w:ascii="標楷體" w:eastAsia="標楷體" w:hAnsi="標楷體"/>
                <w:bCs/>
              </w:rPr>
            </w:pPr>
            <w:r w:rsidRPr="00926C0F">
              <w:rPr>
                <w:rFonts w:ascii="標楷體" w:eastAsia="標楷體" w:hAnsi="標楷體" w:hint="eastAsia"/>
                <w:bCs/>
              </w:rPr>
              <w:t>日期/出席人員</w:t>
            </w:r>
          </w:p>
        </w:tc>
        <w:tc>
          <w:tcPr>
            <w:tcW w:w="2147" w:type="dxa"/>
            <w:vAlign w:val="center"/>
          </w:tcPr>
          <w:p w:rsidR="00E361A6" w:rsidRPr="00926C0F" w:rsidRDefault="00E361A6" w:rsidP="003809B4">
            <w:pPr>
              <w:spacing w:line="312" w:lineRule="auto"/>
              <w:jc w:val="center"/>
              <w:rPr>
                <w:rFonts w:ascii="標楷體" w:eastAsia="標楷體" w:hAnsi="標楷體"/>
                <w:bCs/>
              </w:rPr>
            </w:pPr>
            <w:r w:rsidRPr="00926C0F">
              <w:rPr>
                <w:rFonts w:ascii="標楷體" w:eastAsia="標楷體" w:hAnsi="標楷體" w:hint="eastAsia"/>
                <w:bCs/>
              </w:rPr>
              <w:t>研討事宜</w:t>
            </w:r>
          </w:p>
        </w:tc>
        <w:tc>
          <w:tcPr>
            <w:tcW w:w="4341" w:type="dxa"/>
            <w:vAlign w:val="center"/>
          </w:tcPr>
          <w:p w:rsidR="00E361A6" w:rsidRPr="00926C0F" w:rsidRDefault="00E361A6" w:rsidP="003809B4">
            <w:pPr>
              <w:spacing w:line="312" w:lineRule="auto"/>
              <w:jc w:val="center"/>
              <w:rPr>
                <w:rFonts w:ascii="標楷體" w:eastAsia="標楷體" w:hAnsi="標楷體"/>
                <w:bCs/>
              </w:rPr>
            </w:pPr>
            <w:r w:rsidRPr="00926C0F">
              <w:rPr>
                <w:rFonts w:ascii="標楷體" w:eastAsia="標楷體" w:hAnsi="標楷體" w:hint="eastAsia"/>
                <w:bCs/>
              </w:rPr>
              <w:t>結 論 摘 要</w:t>
            </w:r>
          </w:p>
        </w:tc>
      </w:tr>
      <w:tr w:rsidR="00E361A6" w:rsidRPr="00926C0F" w:rsidTr="003809B4">
        <w:trPr>
          <w:trHeight w:val="2480"/>
        </w:trPr>
        <w:tc>
          <w:tcPr>
            <w:tcW w:w="1765" w:type="dxa"/>
          </w:tcPr>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102年</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12月25日</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工作人員</w:t>
            </w:r>
            <w:r w:rsidRPr="00926C0F">
              <w:rPr>
                <w:rFonts w:ascii="標楷體" w:eastAsia="標楷體" w:hAnsi="標楷體"/>
                <w:bCs/>
              </w:rPr>
              <w:t>—</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主任、幼教師</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專業師資</w:t>
            </w:r>
            <w:r w:rsidRPr="00926C0F">
              <w:rPr>
                <w:rFonts w:ascii="標楷體" w:eastAsia="標楷體" w:hAnsi="標楷體"/>
                <w:bCs/>
              </w:rPr>
              <w:t>—</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職能吳致葦</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物理王一珺</w:t>
            </w:r>
          </w:p>
        </w:tc>
        <w:tc>
          <w:tcPr>
            <w:tcW w:w="2147" w:type="dxa"/>
          </w:tcPr>
          <w:p w:rsidR="00E361A6" w:rsidRPr="00926C0F" w:rsidRDefault="00E361A6" w:rsidP="003809B4">
            <w:pPr>
              <w:widowControl/>
              <w:snapToGrid w:val="0"/>
              <w:spacing w:line="312" w:lineRule="auto"/>
              <w:ind w:leftChars="-37" w:left="175" w:rightChars="-26" w:right="-62" w:hangingChars="110" w:hanging="264"/>
              <w:rPr>
                <w:rFonts w:ascii="標楷體" w:eastAsia="標楷體" w:hAnsi="標楷體"/>
              </w:rPr>
            </w:pPr>
            <w:r w:rsidRPr="00926C0F">
              <w:rPr>
                <w:rFonts w:ascii="標楷體" w:eastAsia="標楷體" w:hAnsi="標楷體" w:hint="eastAsia"/>
              </w:rPr>
              <w:t>˙針對視多障兒</w:t>
            </w:r>
            <w:r w:rsidRPr="00926C0F">
              <w:rPr>
                <w:rFonts w:ascii="標楷體" w:eastAsia="標楷體" w:hAnsi="標楷體" w:hint="eastAsia"/>
                <w:bCs/>
              </w:rPr>
              <w:t>訓練進行討論</w:t>
            </w:r>
          </w:p>
          <w:p w:rsidR="00E361A6" w:rsidRPr="00926C0F" w:rsidRDefault="00E361A6" w:rsidP="003809B4">
            <w:pPr>
              <w:widowControl/>
              <w:snapToGrid w:val="0"/>
              <w:spacing w:line="312" w:lineRule="auto"/>
              <w:ind w:leftChars="-37" w:left="175" w:rightChars="-26" w:right="-62" w:hangingChars="110" w:hanging="264"/>
              <w:rPr>
                <w:rFonts w:ascii="標楷體" w:eastAsia="標楷體" w:hAnsi="標楷體"/>
                <w:bCs/>
              </w:rPr>
            </w:pPr>
            <w:r w:rsidRPr="00926C0F">
              <w:rPr>
                <w:rFonts w:ascii="標楷體" w:eastAsia="標楷體" w:hAnsi="標楷體" w:hint="eastAsia"/>
              </w:rPr>
              <w:t>˙如何使訓練達到復健效益</w:t>
            </w:r>
          </w:p>
        </w:tc>
        <w:tc>
          <w:tcPr>
            <w:tcW w:w="4341" w:type="dxa"/>
          </w:tcPr>
          <w:p w:rsidR="00E361A6" w:rsidRPr="00926C0F" w:rsidRDefault="00E361A6" w:rsidP="003809B4">
            <w:pPr>
              <w:widowControl/>
              <w:snapToGrid w:val="0"/>
              <w:spacing w:line="312" w:lineRule="auto"/>
              <w:ind w:leftChars="-37" w:left="151" w:rightChars="-45" w:right="-108" w:hangingChars="100" w:hanging="240"/>
              <w:rPr>
                <w:rFonts w:ascii="標楷體" w:eastAsia="標楷體" w:hAnsi="標楷體"/>
              </w:rPr>
            </w:pPr>
            <w:r w:rsidRPr="00926C0F">
              <w:rPr>
                <w:rFonts w:ascii="標楷體" w:eastAsia="標楷體" w:hAnsi="標楷體" w:hint="eastAsia"/>
                <w:bCs/>
              </w:rPr>
              <w:t>1.以提升</w:t>
            </w:r>
            <w:r w:rsidRPr="00926C0F">
              <w:rPr>
                <w:rFonts w:ascii="標楷體" w:eastAsia="標楷體" w:hAnsi="標楷體" w:hint="eastAsia"/>
              </w:rPr>
              <w:t>教室認知老師對其專業之參與，將安排與治療師一起為個案上課。</w:t>
            </w:r>
          </w:p>
          <w:p w:rsidR="00E361A6" w:rsidRPr="00926C0F" w:rsidRDefault="00E361A6" w:rsidP="003809B4">
            <w:pPr>
              <w:widowControl/>
              <w:snapToGrid w:val="0"/>
              <w:spacing w:line="312" w:lineRule="auto"/>
              <w:ind w:leftChars="-37" w:left="151" w:rightChars="-45" w:right="-108" w:hangingChars="100" w:hanging="240"/>
              <w:rPr>
                <w:rFonts w:ascii="標楷體" w:eastAsia="標楷體" w:hAnsi="標楷體"/>
                <w:bCs/>
              </w:rPr>
            </w:pPr>
            <w:r w:rsidRPr="00926C0F">
              <w:rPr>
                <w:rFonts w:ascii="標楷體" w:eastAsia="標楷體" w:hAnsi="標楷體" w:hint="eastAsia"/>
                <w:bCs/>
              </w:rPr>
              <w:t>2.針對103年欲進行家訪之個案，請老師提出建議家訪名單及看法以利教室安排。</w:t>
            </w:r>
          </w:p>
          <w:p w:rsidR="00E361A6" w:rsidRPr="00926C0F" w:rsidRDefault="00E361A6" w:rsidP="003809B4">
            <w:pPr>
              <w:widowControl/>
              <w:snapToGrid w:val="0"/>
              <w:spacing w:line="312" w:lineRule="auto"/>
              <w:ind w:leftChars="-37" w:left="151" w:rightChars="-45" w:right="-108" w:hangingChars="100" w:hanging="240"/>
              <w:rPr>
                <w:rFonts w:ascii="標楷體" w:eastAsia="標楷體" w:hAnsi="標楷體"/>
                <w:bCs/>
              </w:rPr>
            </w:pPr>
            <w:r w:rsidRPr="00926C0F">
              <w:rPr>
                <w:rFonts w:ascii="標楷體" w:eastAsia="標楷體" w:hAnsi="標楷體" w:hint="eastAsia"/>
                <w:bCs/>
              </w:rPr>
              <w:t>3.</w:t>
            </w:r>
            <w:r w:rsidRPr="00926C0F">
              <w:rPr>
                <w:rFonts w:ascii="標楷體" w:eastAsia="標楷體" w:hAnsi="標楷體" w:hint="eastAsia"/>
              </w:rPr>
              <w:t>為增加視多障兒肢體移行及手部精細動作，將增加輪凳及按壓開關器，來提供職能、物理治療師運用。</w:t>
            </w:r>
          </w:p>
        </w:tc>
      </w:tr>
      <w:tr w:rsidR="00E361A6" w:rsidRPr="00926C0F" w:rsidTr="003809B4">
        <w:trPr>
          <w:trHeight w:val="2546"/>
        </w:trPr>
        <w:tc>
          <w:tcPr>
            <w:tcW w:w="1765" w:type="dxa"/>
          </w:tcPr>
          <w:p w:rsidR="00E361A6" w:rsidRPr="00926C0F" w:rsidRDefault="00E361A6" w:rsidP="003809B4">
            <w:pPr>
              <w:spacing w:line="312" w:lineRule="auto"/>
              <w:jc w:val="both"/>
              <w:rPr>
                <w:rFonts w:ascii="標楷體" w:eastAsia="標楷體" w:hAnsi="標楷體"/>
                <w:bCs/>
              </w:rPr>
            </w:pPr>
            <w:r w:rsidRPr="00926C0F">
              <w:rPr>
                <w:rFonts w:ascii="標楷體" w:eastAsia="標楷體" w:hAnsi="標楷體" w:hint="eastAsia"/>
                <w:bCs/>
              </w:rPr>
              <w:t>103年</w:t>
            </w:r>
          </w:p>
          <w:p w:rsidR="00E361A6" w:rsidRPr="00926C0F" w:rsidRDefault="00E361A6" w:rsidP="003809B4">
            <w:pPr>
              <w:spacing w:line="312" w:lineRule="auto"/>
              <w:jc w:val="both"/>
              <w:rPr>
                <w:rFonts w:ascii="標楷體" w:eastAsia="標楷體" w:hAnsi="標楷體"/>
              </w:rPr>
            </w:pPr>
            <w:r w:rsidRPr="00926C0F">
              <w:rPr>
                <w:rFonts w:ascii="標楷體" w:eastAsia="標楷體" w:hAnsi="標楷體" w:hint="eastAsia"/>
                <w:bCs/>
              </w:rPr>
              <w:t xml:space="preserve">2月25日 </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工作人員</w:t>
            </w:r>
            <w:r w:rsidRPr="00926C0F">
              <w:rPr>
                <w:rFonts w:ascii="標楷體" w:eastAsia="標楷體" w:hAnsi="標楷體"/>
                <w:bCs/>
              </w:rPr>
              <w:t>—</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主任、幼教師</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專業師資</w:t>
            </w:r>
            <w:r w:rsidRPr="00926C0F">
              <w:rPr>
                <w:rFonts w:ascii="標楷體" w:eastAsia="標楷體" w:hAnsi="標楷體"/>
                <w:bCs/>
              </w:rPr>
              <w:t>—</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職能吳致葦</w:t>
            </w:r>
          </w:p>
          <w:p w:rsidR="00E361A6" w:rsidRPr="00926C0F" w:rsidRDefault="00E361A6" w:rsidP="003809B4">
            <w:pPr>
              <w:spacing w:line="312" w:lineRule="auto"/>
              <w:jc w:val="both"/>
              <w:rPr>
                <w:rFonts w:ascii="標楷體" w:eastAsia="標楷體" w:hAnsi="標楷體"/>
                <w:bCs/>
              </w:rPr>
            </w:pPr>
            <w:r w:rsidRPr="00926C0F">
              <w:rPr>
                <w:rFonts w:ascii="標楷體" w:eastAsia="標楷體" w:hAnsi="標楷體" w:hint="eastAsia"/>
                <w:bCs/>
              </w:rPr>
              <w:t>物理王一珺</w:t>
            </w:r>
          </w:p>
        </w:tc>
        <w:tc>
          <w:tcPr>
            <w:tcW w:w="2147" w:type="dxa"/>
          </w:tcPr>
          <w:p w:rsidR="00E361A6" w:rsidRPr="00926C0F" w:rsidRDefault="00E361A6" w:rsidP="003809B4">
            <w:pPr>
              <w:widowControl/>
              <w:snapToGrid w:val="0"/>
              <w:spacing w:line="312" w:lineRule="auto"/>
              <w:ind w:leftChars="-37" w:left="175" w:rightChars="-26" w:right="-62" w:hangingChars="110" w:hanging="264"/>
              <w:rPr>
                <w:rFonts w:ascii="標楷體" w:eastAsia="標楷體" w:hAnsi="標楷體"/>
              </w:rPr>
            </w:pPr>
            <w:r w:rsidRPr="00926C0F">
              <w:rPr>
                <w:rFonts w:ascii="標楷體" w:eastAsia="標楷體" w:hAnsi="標楷體" w:hint="eastAsia"/>
              </w:rPr>
              <w:t>˙如何有效推廣視多障兒在動作訓練</w:t>
            </w:r>
          </w:p>
          <w:p w:rsidR="00E361A6" w:rsidRPr="00926C0F" w:rsidRDefault="00E361A6" w:rsidP="003809B4">
            <w:pPr>
              <w:widowControl/>
              <w:snapToGrid w:val="0"/>
              <w:spacing w:line="312" w:lineRule="auto"/>
              <w:ind w:leftChars="-37" w:left="175" w:rightChars="-26" w:right="-62" w:hangingChars="110" w:hanging="264"/>
              <w:rPr>
                <w:rFonts w:ascii="標楷體" w:eastAsia="標楷體" w:hAnsi="標楷體"/>
              </w:rPr>
            </w:pPr>
            <w:r w:rsidRPr="00926C0F">
              <w:rPr>
                <w:rFonts w:ascii="標楷體" w:eastAsia="標楷體" w:hAnsi="標楷體" w:hint="eastAsia"/>
              </w:rPr>
              <w:t>˙針對為多障兒編輯訓練手冊進行討論</w:t>
            </w:r>
          </w:p>
        </w:tc>
        <w:tc>
          <w:tcPr>
            <w:tcW w:w="4341" w:type="dxa"/>
          </w:tcPr>
          <w:p w:rsidR="00E361A6" w:rsidRPr="00926C0F" w:rsidRDefault="00E361A6" w:rsidP="003809B4">
            <w:pPr>
              <w:widowControl/>
              <w:snapToGrid w:val="0"/>
              <w:spacing w:line="312" w:lineRule="auto"/>
              <w:ind w:leftChars="-38" w:left="34" w:rightChars="-26" w:right="-62" w:hangingChars="52" w:hanging="125"/>
              <w:rPr>
                <w:rFonts w:ascii="標楷體" w:eastAsia="標楷體" w:hAnsi="標楷體"/>
                <w:bCs/>
              </w:rPr>
            </w:pPr>
            <w:r w:rsidRPr="00926C0F">
              <w:rPr>
                <w:rFonts w:ascii="標楷體" w:eastAsia="標楷體" w:hAnsi="標楷體" w:hint="eastAsia"/>
              </w:rPr>
              <w:t>1.</w:t>
            </w:r>
            <w:r w:rsidRPr="00926C0F">
              <w:rPr>
                <w:rFonts w:ascii="標楷體" w:eastAsia="標楷體" w:hAnsi="標楷體" w:hint="eastAsia"/>
                <w:bCs/>
              </w:rPr>
              <w:t>教室要為多障兒編輯之訓練手冊。</w:t>
            </w:r>
          </w:p>
          <w:p w:rsidR="00E361A6" w:rsidRPr="00926C0F" w:rsidRDefault="00E361A6" w:rsidP="003809B4">
            <w:pPr>
              <w:widowControl/>
              <w:snapToGrid w:val="0"/>
              <w:spacing w:line="312" w:lineRule="auto"/>
              <w:ind w:leftChars="-38" w:left="149" w:rightChars="-26" w:right="-62" w:hangingChars="100" w:hanging="240"/>
              <w:rPr>
                <w:rFonts w:ascii="標楷體" w:eastAsia="標楷體" w:hAnsi="標楷體"/>
              </w:rPr>
            </w:pPr>
            <w:r w:rsidRPr="00926C0F">
              <w:rPr>
                <w:rFonts w:ascii="標楷體" w:eastAsia="標楷體" w:hAnsi="標楷體" w:hint="eastAsia"/>
              </w:rPr>
              <w:t>2.手冊內容將以</w:t>
            </w:r>
            <w:r w:rsidRPr="00926C0F">
              <w:rPr>
                <w:rFonts w:ascii="標楷體" w:eastAsia="標楷體" w:hAnsi="標楷體" w:hint="eastAsia"/>
                <w:u w:val="single"/>
              </w:rPr>
              <w:t>專業理論</w:t>
            </w:r>
            <w:r w:rsidRPr="00926C0F">
              <w:rPr>
                <w:rFonts w:ascii="標楷體" w:eastAsia="標楷體" w:hAnsi="標楷體" w:hint="eastAsia"/>
              </w:rPr>
              <w:t>結合</w:t>
            </w:r>
            <w:r w:rsidRPr="00926C0F">
              <w:rPr>
                <w:rFonts w:ascii="標楷體" w:eastAsia="標楷體" w:hAnsi="標楷體" w:hint="eastAsia"/>
                <w:u w:val="single"/>
              </w:rPr>
              <w:t>功能性</w:t>
            </w:r>
            <w:r w:rsidRPr="00926C0F">
              <w:rPr>
                <w:rFonts w:ascii="標楷體" w:eastAsia="標楷體" w:hAnsi="標楷體" w:hint="eastAsia"/>
              </w:rPr>
              <w:t>的操作活動做整理。</w:t>
            </w:r>
          </w:p>
          <w:p w:rsidR="00E361A6" w:rsidRPr="00926C0F" w:rsidRDefault="00E361A6" w:rsidP="003809B4">
            <w:pPr>
              <w:widowControl/>
              <w:snapToGrid w:val="0"/>
              <w:spacing w:line="312" w:lineRule="auto"/>
              <w:ind w:leftChars="-37" w:left="151" w:rightChars="-26" w:right="-62" w:hangingChars="100" w:hanging="240"/>
              <w:rPr>
                <w:rFonts w:ascii="標楷體" w:eastAsia="標楷體" w:hAnsi="標楷體"/>
                <w:bCs/>
              </w:rPr>
            </w:pPr>
            <w:r w:rsidRPr="00926C0F">
              <w:rPr>
                <w:rFonts w:ascii="標楷體" w:eastAsia="標楷體" w:hAnsi="標楷體" w:hint="eastAsia"/>
              </w:rPr>
              <w:t>3.手冊名稱訂為『視多障兒居家生活訓練』，以</w:t>
            </w:r>
            <w:r w:rsidRPr="00926C0F">
              <w:rPr>
                <w:rFonts w:ascii="標楷體" w:eastAsia="標楷體" w:hAnsi="標楷體" w:hint="eastAsia"/>
                <w:u w:val="single"/>
              </w:rPr>
              <w:t>家長</w:t>
            </w:r>
            <w:r w:rsidRPr="00926C0F">
              <w:rPr>
                <w:rFonts w:ascii="標楷體" w:eastAsia="標楷體" w:hAnsi="標楷體" w:hint="eastAsia"/>
              </w:rPr>
              <w:t>為主要提供對象。</w:t>
            </w:r>
          </w:p>
          <w:p w:rsidR="00E361A6" w:rsidRPr="00926C0F" w:rsidRDefault="00E361A6" w:rsidP="003809B4">
            <w:pPr>
              <w:widowControl/>
              <w:snapToGrid w:val="0"/>
              <w:spacing w:line="312" w:lineRule="auto"/>
              <w:ind w:leftChars="-38" w:left="149" w:rightChars="-26" w:right="-62" w:hangingChars="100" w:hanging="240"/>
              <w:rPr>
                <w:rFonts w:ascii="標楷體" w:eastAsia="標楷體" w:hAnsi="標楷體"/>
              </w:rPr>
            </w:pPr>
            <w:r w:rsidRPr="00926C0F">
              <w:rPr>
                <w:rFonts w:ascii="標楷體" w:eastAsia="標楷體" w:hAnsi="標楷體" w:hint="eastAsia"/>
              </w:rPr>
              <w:t>4.訓練手冊主要使用對象為視多障家長，故內容用字需淺白易懂，讓家長容易操作。</w:t>
            </w:r>
          </w:p>
        </w:tc>
      </w:tr>
      <w:tr w:rsidR="00E361A6" w:rsidRPr="00926C0F" w:rsidTr="003809B4">
        <w:trPr>
          <w:trHeight w:val="2980"/>
        </w:trPr>
        <w:tc>
          <w:tcPr>
            <w:tcW w:w="1765" w:type="dxa"/>
          </w:tcPr>
          <w:p w:rsidR="00E361A6" w:rsidRPr="00926C0F" w:rsidRDefault="00E361A6" w:rsidP="003809B4">
            <w:pPr>
              <w:spacing w:line="312" w:lineRule="auto"/>
              <w:jc w:val="both"/>
              <w:rPr>
                <w:rFonts w:ascii="標楷體" w:eastAsia="標楷體" w:hAnsi="標楷體"/>
              </w:rPr>
            </w:pPr>
            <w:r w:rsidRPr="00926C0F">
              <w:rPr>
                <w:rFonts w:ascii="標楷體" w:eastAsia="標楷體" w:hAnsi="標楷體" w:hint="eastAsia"/>
              </w:rPr>
              <w:t>4月10日</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工作人員</w:t>
            </w:r>
            <w:r w:rsidRPr="00926C0F">
              <w:rPr>
                <w:rFonts w:ascii="標楷體" w:eastAsia="標楷體" w:hAnsi="標楷體"/>
                <w:bCs/>
              </w:rPr>
              <w:t>—</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主任、幼教師</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專業師資</w:t>
            </w:r>
            <w:r w:rsidRPr="00926C0F">
              <w:rPr>
                <w:rFonts w:ascii="標楷體" w:eastAsia="標楷體" w:hAnsi="標楷體"/>
                <w:bCs/>
              </w:rPr>
              <w:t>—</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職能督導</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蔡麗婷</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職能吳致葦</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物理王一珺</w:t>
            </w:r>
          </w:p>
        </w:tc>
        <w:tc>
          <w:tcPr>
            <w:tcW w:w="2147" w:type="dxa"/>
          </w:tcPr>
          <w:p w:rsidR="00E361A6" w:rsidRPr="00926C0F" w:rsidRDefault="00E361A6" w:rsidP="003809B4">
            <w:pPr>
              <w:widowControl/>
              <w:snapToGrid w:val="0"/>
              <w:spacing w:line="312" w:lineRule="auto"/>
              <w:ind w:leftChars="-37" w:left="175" w:rightChars="-26" w:right="-62" w:hangingChars="110" w:hanging="264"/>
              <w:rPr>
                <w:rFonts w:ascii="標楷體" w:eastAsia="標楷體" w:hAnsi="標楷體"/>
              </w:rPr>
            </w:pPr>
            <w:r w:rsidRPr="00926C0F">
              <w:rPr>
                <w:rFonts w:ascii="標楷體" w:eastAsia="標楷體" w:hAnsi="標楷體" w:hint="eastAsia"/>
              </w:rPr>
              <w:t>˙釐清國內對視多障專業及其服務</w:t>
            </w:r>
          </w:p>
        </w:tc>
        <w:tc>
          <w:tcPr>
            <w:tcW w:w="4341" w:type="dxa"/>
          </w:tcPr>
          <w:p w:rsidR="00E361A6" w:rsidRPr="00926C0F" w:rsidRDefault="00E361A6" w:rsidP="003809B4">
            <w:pPr>
              <w:spacing w:line="312" w:lineRule="auto"/>
              <w:ind w:leftChars="-37" w:left="151" w:rightChars="-45" w:right="-108" w:hangingChars="100" w:hanging="240"/>
              <w:rPr>
                <w:rFonts w:ascii="標楷體" w:eastAsia="標楷體" w:hAnsi="標楷體"/>
              </w:rPr>
            </w:pPr>
            <w:r w:rsidRPr="00926C0F">
              <w:rPr>
                <w:rFonts w:ascii="標楷體" w:eastAsia="標楷體" w:hAnsi="標楷體" w:hint="eastAsia"/>
              </w:rPr>
              <w:t>1.教室於5月初購買「惠明盲校」翻譯「美 國柏金斯盲校」出版視障兒童及視多障活動指南，其內容是闡述專業概念、實際實施，由於多以文字敘述為主，日前已提供各專業師資借閱。</w:t>
            </w:r>
          </w:p>
          <w:p w:rsidR="00E361A6" w:rsidRPr="00926C0F" w:rsidRDefault="00E361A6" w:rsidP="003809B4">
            <w:pPr>
              <w:spacing w:line="312" w:lineRule="auto"/>
              <w:ind w:leftChars="-38" w:left="149" w:hangingChars="100" w:hanging="240"/>
              <w:rPr>
                <w:rFonts w:ascii="標楷體" w:eastAsia="標楷體" w:hAnsi="標楷體"/>
              </w:rPr>
            </w:pPr>
            <w:r w:rsidRPr="00926C0F">
              <w:rPr>
                <w:rFonts w:ascii="標楷體" w:eastAsia="標楷體" w:hAnsi="標楷體" w:hint="eastAsia"/>
              </w:rPr>
              <w:t>2.教室已於4月10將初訂之『視多障兒與居家生活訓練』手冊編排，請職能督導</w:t>
            </w:r>
            <w:r w:rsidRPr="00926C0F">
              <w:rPr>
                <w:rFonts w:ascii="標楷體" w:eastAsia="標楷體" w:hAnsi="標楷體" w:hint="eastAsia"/>
                <w:u w:val="single"/>
              </w:rPr>
              <w:t>蔡麗婷</w:t>
            </w:r>
            <w:r w:rsidRPr="00926C0F">
              <w:rPr>
                <w:rFonts w:ascii="標楷體" w:eastAsia="標楷體" w:hAnsi="標楷體" w:hint="eastAsia"/>
              </w:rPr>
              <w:t>老師協助指正，蔡老師亦針對視皮質訓練，給執行撰寫之</w:t>
            </w:r>
            <w:r w:rsidRPr="00926C0F">
              <w:rPr>
                <w:rFonts w:ascii="標楷體" w:eastAsia="標楷體" w:hAnsi="標楷體" w:hint="eastAsia"/>
                <w:u w:val="single"/>
              </w:rPr>
              <w:t>致葦</w:t>
            </w:r>
            <w:r w:rsidRPr="00926C0F">
              <w:rPr>
                <w:rFonts w:ascii="標楷體" w:eastAsia="標楷體" w:hAnsi="標楷體" w:hint="eastAsia"/>
              </w:rPr>
              <w:t>老師部分建議。</w:t>
            </w:r>
          </w:p>
        </w:tc>
      </w:tr>
      <w:tr w:rsidR="00E361A6" w:rsidRPr="00926C0F" w:rsidTr="003809B4">
        <w:trPr>
          <w:trHeight w:val="1408"/>
        </w:trPr>
        <w:tc>
          <w:tcPr>
            <w:tcW w:w="1765" w:type="dxa"/>
          </w:tcPr>
          <w:p w:rsidR="00E361A6" w:rsidRPr="00926C0F" w:rsidRDefault="00E361A6" w:rsidP="003809B4">
            <w:pPr>
              <w:spacing w:line="312" w:lineRule="auto"/>
              <w:jc w:val="both"/>
              <w:rPr>
                <w:rFonts w:ascii="標楷體" w:eastAsia="標楷體" w:hAnsi="標楷體"/>
              </w:rPr>
            </w:pPr>
            <w:r w:rsidRPr="00926C0F">
              <w:rPr>
                <w:rFonts w:ascii="標楷體" w:eastAsia="標楷體" w:hAnsi="標楷體" w:hint="eastAsia"/>
              </w:rPr>
              <w:t>5月27日</w:t>
            </w:r>
          </w:p>
          <w:p w:rsidR="00E361A6" w:rsidRPr="00926C0F" w:rsidRDefault="00E361A6" w:rsidP="003809B4">
            <w:pPr>
              <w:spacing w:line="312" w:lineRule="auto"/>
              <w:ind w:left="317" w:hangingChars="132" w:hanging="317"/>
              <w:jc w:val="both"/>
              <w:rPr>
                <w:rFonts w:ascii="標楷體" w:eastAsia="標楷體" w:hAnsi="標楷體"/>
                <w:bCs/>
              </w:rPr>
            </w:pPr>
            <w:r w:rsidRPr="00926C0F">
              <w:rPr>
                <w:rFonts w:ascii="標楷體" w:eastAsia="標楷體" w:hAnsi="標楷體" w:hint="eastAsia"/>
                <w:bCs/>
              </w:rPr>
              <w:t>工作人員</w:t>
            </w:r>
            <w:r w:rsidRPr="00926C0F">
              <w:rPr>
                <w:rFonts w:ascii="標楷體" w:eastAsia="標楷體" w:hAnsi="標楷體"/>
                <w:bCs/>
              </w:rPr>
              <w:t>—</w:t>
            </w:r>
          </w:p>
          <w:p w:rsidR="00E361A6" w:rsidRDefault="00E361A6" w:rsidP="003809B4">
            <w:pPr>
              <w:spacing w:line="312" w:lineRule="auto"/>
              <w:jc w:val="both"/>
              <w:rPr>
                <w:rFonts w:ascii="標楷體" w:eastAsia="標楷體" w:hAnsi="標楷體"/>
                <w:bCs/>
              </w:rPr>
            </w:pPr>
            <w:r w:rsidRPr="00926C0F">
              <w:rPr>
                <w:rFonts w:ascii="標楷體" w:eastAsia="標楷體" w:hAnsi="標楷體" w:hint="eastAsia"/>
                <w:bCs/>
              </w:rPr>
              <w:t>主任</w:t>
            </w:r>
          </w:p>
          <w:p w:rsidR="00E361A6" w:rsidRPr="00926C0F" w:rsidRDefault="00E361A6" w:rsidP="003809B4">
            <w:pPr>
              <w:spacing w:line="312" w:lineRule="auto"/>
              <w:jc w:val="both"/>
              <w:rPr>
                <w:rFonts w:ascii="標楷體" w:eastAsia="標楷體" w:hAnsi="標楷體"/>
                <w:bCs/>
              </w:rPr>
            </w:pPr>
            <w:r w:rsidRPr="00926C0F">
              <w:rPr>
                <w:rFonts w:ascii="標楷體" w:eastAsia="標楷體" w:hAnsi="標楷體" w:hint="eastAsia"/>
                <w:bCs/>
              </w:rPr>
              <w:t>社工羅秀雲、</w:t>
            </w:r>
            <w:r w:rsidRPr="00926C0F">
              <w:rPr>
                <w:rFonts w:ascii="標楷體" w:eastAsia="標楷體" w:hAnsi="標楷體" w:hint="eastAsia"/>
                <w:bCs/>
              </w:rPr>
              <w:lastRenderedPageBreak/>
              <w:t xml:space="preserve">張毓倫、蔡淑燕、白玉華         </w:t>
            </w:r>
          </w:p>
          <w:p w:rsidR="00E361A6" w:rsidRPr="00926C0F" w:rsidRDefault="00E361A6" w:rsidP="003809B4">
            <w:pPr>
              <w:spacing w:line="312" w:lineRule="auto"/>
              <w:jc w:val="both"/>
              <w:rPr>
                <w:rFonts w:ascii="標楷體" w:eastAsia="標楷體" w:hAnsi="標楷體"/>
                <w:bCs/>
              </w:rPr>
            </w:pPr>
            <w:r w:rsidRPr="00926C0F">
              <w:rPr>
                <w:rFonts w:ascii="標楷體" w:eastAsia="標楷體" w:hAnsi="標楷體" w:hint="eastAsia"/>
                <w:bCs/>
              </w:rPr>
              <w:t>幼教師林昀燁、王俞婷、賴姿如</w:t>
            </w:r>
          </w:p>
          <w:p w:rsidR="00E361A6" w:rsidRPr="00926C0F" w:rsidRDefault="00E361A6" w:rsidP="003809B4">
            <w:pPr>
              <w:spacing w:line="312" w:lineRule="auto"/>
              <w:jc w:val="both"/>
              <w:rPr>
                <w:rFonts w:ascii="標楷體" w:eastAsia="標楷體" w:hAnsi="標楷體"/>
                <w:bCs/>
              </w:rPr>
            </w:pPr>
            <w:r w:rsidRPr="00926C0F">
              <w:rPr>
                <w:rFonts w:ascii="標楷體" w:eastAsia="標楷體" w:hAnsi="標楷體" w:hint="eastAsia"/>
                <w:bCs/>
              </w:rPr>
              <w:t>專業師資</w:t>
            </w:r>
            <w:r w:rsidRPr="00926C0F">
              <w:rPr>
                <w:rFonts w:ascii="標楷體" w:eastAsia="標楷體" w:hAnsi="標楷體"/>
                <w:bCs/>
              </w:rPr>
              <w:t>—</w:t>
            </w:r>
          </w:p>
          <w:p w:rsidR="00E361A6" w:rsidRPr="00926C0F" w:rsidRDefault="00E361A6" w:rsidP="003809B4">
            <w:pPr>
              <w:spacing w:line="312" w:lineRule="auto"/>
              <w:jc w:val="both"/>
              <w:rPr>
                <w:rFonts w:ascii="標楷體" w:eastAsia="標楷體" w:hAnsi="標楷體"/>
                <w:bCs/>
              </w:rPr>
            </w:pPr>
            <w:r w:rsidRPr="00926C0F">
              <w:rPr>
                <w:rFonts w:ascii="標楷體" w:eastAsia="標楷體" w:hAnsi="標楷體" w:hint="eastAsia"/>
                <w:bCs/>
              </w:rPr>
              <w:t>職能督導</w:t>
            </w:r>
          </w:p>
          <w:p w:rsidR="00E361A6" w:rsidRPr="00926C0F" w:rsidRDefault="00E361A6" w:rsidP="003809B4">
            <w:pPr>
              <w:spacing w:line="312" w:lineRule="auto"/>
              <w:jc w:val="both"/>
              <w:rPr>
                <w:rFonts w:ascii="標楷體" w:eastAsia="標楷體" w:hAnsi="標楷體"/>
                <w:bCs/>
              </w:rPr>
            </w:pPr>
            <w:r w:rsidRPr="00926C0F">
              <w:rPr>
                <w:rFonts w:ascii="標楷體" w:eastAsia="標楷體" w:hAnsi="標楷體" w:hint="eastAsia"/>
                <w:bCs/>
              </w:rPr>
              <w:t>蔡麗婷</w:t>
            </w:r>
          </w:p>
          <w:p w:rsidR="00E361A6" w:rsidRPr="00926C0F" w:rsidRDefault="00E361A6" w:rsidP="003809B4">
            <w:pPr>
              <w:spacing w:line="312" w:lineRule="auto"/>
              <w:jc w:val="both"/>
              <w:rPr>
                <w:rFonts w:ascii="標楷體" w:eastAsia="標楷體" w:hAnsi="標楷體"/>
                <w:bCs/>
              </w:rPr>
            </w:pPr>
            <w:r w:rsidRPr="00926C0F">
              <w:rPr>
                <w:rFonts w:ascii="標楷體" w:eastAsia="標楷體" w:hAnsi="標楷體" w:hint="eastAsia"/>
                <w:bCs/>
              </w:rPr>
              <w:t>職能治療師</w:t>
            </w:r>
          </w:p>
          <w:p w:rsidR="00E361A6" w:rsidRPr="00926C0F" w:rsidRDefault="00E361A6" w:rsidP="003809B4">
            <w:pPr>
              <w:spacing w:line="312" w:lineRule="auto"/>
              <w:jc w:val="both"/>
              <w:rPr>
                <w:rFonts w:ascii="標楷體" w:eastAsia="標楷體" w:hAnsi="標楷體"/>
                <w:bCs/>
              </w:rPr>
            </w:pPr>
            <w:r w:rsidRPr="00926C0F">
              <w:rPr>
                <w:rFonts w:ascii="標楷體" w:eastAsia="標楷體" w:hAnsi="標楷體" w:hint="eastAsia"/>
                <w:bCs/>
              </w:rPr>
              <w:t>北部</w:t>
            </w:r>
            <w:r w:rsidRPr="00926C0F">
              <w:rPr>
                <w:rFonts w:ascii="標楷體" w:eastAsia="標楷體" w:hAnsi="標楷體" w:hint="eastAsia"/>
                <w:bCs/>
                <w:u w:val="single"/>
              </w:rPr>
              <w:t>吳致葦</w:t>
            </w:r>
          </w:p>
          <w:p w:rsidR="00E361A6" w:rsidRPr="00926C0F" w:rsidRDefault="00E361A6" w:rsidP="003809B4">
            <w:pPr>
              <w:spacing w:line="312" w:lineRule="auto"/>
              <w:jc w:val="both"/>
              <w:rPr>
                <w:rFonts w:ascii="標楷體" w:eastAsia="標楷體" w:hAnsi="標楷體"/>
                <w:bCs/>
              </w:rPr>
            </w:pPr>
            <w:r w:rsidRPr="00926C0F">
              <w:rPr>
                <w:rFonts w:ascii="標楷體" w:eastAsia="標楷體" w:hAnsi="標楷體" w:hint="eastAsia"/>
                <w:bCs/>
              </w:rPr>
              <w:t>中部</w:t>
            </w:r>
            <w:r w:rsidRPr="00926C0F">
              <w:rPr>
                <w:rFonts w:ascii="標楷體" w:eastAsia="標楷體" w:hAnsi="標楷體" w:hint="eastAsia"/>
                <w:bCs/>
                <w:u w:val="single"/>
              </w:rPr>
              <w:t>陳怡碩</w:t>
            </w:r>
          </w:p>
          <w:p w:rsidR="00E361A6" w:rsidRPr="00926C0F" w:rsidRDefault="00E361A6" w:rsidP="003809B4">
            <w:pPr>
              <w:spacing w:line="312" w:lineRule="auto"/>
              <w:jc w:val="both"/>
              <w:rPr>
                <w:rFonts w:ascii="標楷體" w:eastAsia="標楷體" w:hAnsi="標楷體"/>
                <w:bCs/>
                <w:u w:val="single"/>
              </w:rPr>
            </w:pPr>
            <w:r w:rsidRPr="00926C0F">
              <w:rPr>
                <w:rFonts w:ascii="標楷體" w:eastAsia="標楷體" w:hAnsi="標楷體" w:hint="eastAsia"/>
                <w:bCs/>
              </w:rPr>
              <w:t>南部</w:t>
            </w:r>
            <w:r w:rsidRPr="00926C0F">
              <w:rPr>
                <w:rFonts w:ascii="標楷體" w:eastAsia="標楷體" w:hAnsi="標楷體" w:hint="eastAsia"/>
                <w:bCs/>
                <w:u w:val="single"/>
              </w:rPr>
              <w:t>蕭佳雯</w:t>
            </w:r>
          </w:p>
          <w:p w:rsidR="00E361A6" w:rsidRPr="00926C0F" w:rsidRDefault="00E361A6" w:rsidP="003809B4">
            <w:pPr>
              <w:spacing w:line="312" w:lineRule="auto"/>
              <w:jc w:val="both"/>
              <w:rPr>
                <w:rFonts w:ascii="標楷體" w:eastAsia="標楷體" w:hAnsi="標楷體"/>
                <w:bCs/>
              </w:rPr>
            </w:pPr>
            <w:r w:rsidRPr="00926C0F">
              <w:rPr>
                <w:rFonts w:ascii="標楷體" w:eastAsia="標楷體" w:hAnsi="標楷體" w:hint="eastAsia"/>
                <w:bCs/>
              </w:rPr>
              <w:t>物理治療師</w:t>
            </w:r>
          </w:p>
          <w:p w:rsidR="00E361A6" w:rsidRPr="00926C0F" w:rsidRDefault="00E361A6" w:rsidP="003809B4">
            <w:pPr>
              <w:spacing w:line="312" w:lineRule="auto"/>
              <w:jc w:val="both"/>
              <w:rPr>
                <w:rFonts w:ascii="標楷體" w:eastAsia="標楷體" w:hAnsi="標楷體"/>
              </w:rPr>
            </w:pPr>
            <w:r w:rsidRPr="00926C0F">
              <w:rPr>
                <w:rFonts w:ascii="標楷體" w:eastAsia="標楷體" w:hAnsi="標楷體" w:hint="eastAsia"/>
                <w:bCs/>
              </w:rPr>
              <w:t>北部</w:t>
            </w:r>
            <w:r w:rsidRPr="00926C0F">
              <w:rPr>
                <w:rFonts w:ascii="標楷體" w:eastAsia="標楷體" w:hAnsi="標楷體" w:hint="eastAsia"/>
                <w:bCs/>
                <w:u w:val="single"/>
              </w:rPr>
              <w:t>王一珺</w:t>
            </w:r>
          </w:p>
        </w:tc>
        <w:tc>
          <w:tcPr>
            <w:tcW w:w="2147" w:type="dxa"/>
          </w:tcPr>
          <w:p w:rsidR="00E361A6" w:rsidRPr="00926C0F" w:rsidRDefault="00E361A6" w:rsidP="003809B4">
            <w:pPr>
              <w:widowControl/>
              <w:snapToGrid w:val="0"/>
              <w:spacing w:line="312" w:lineRule="auto"/>
              <w:ind w:leftChars="-37" w:left="175" w:rightChars="-26" w:right="-62" w:hangingChars="110" w:hanging="264"/>
              <w:rPr>
                <w:rFonts w:ascii="標楷體" w:eastAsia="標楷體" w:hAnsi="標楷體"/>
              </w:rPr>
            </w:pPr>
            <w:r w:rsidRPr="00926C0F">
              <w:rPr>
                <w:rFonts w:ascii="標楷體" w:eastAsia="標楷體" w:hAnsi="標楷體" w:hint="eastAsia"/>
              </w:rPr>
              <w:lastRenderedPageBreak/>
              <w:t>˙</w:t>
            </w:r>
            <w:r w:rsidRPr="00926C0F">
              <w:rPr>
                <w:rFonts w:ascii="標楷體" w:eastAsia="標楷體" w:hAnsi="標楷體"/>
              </w:rPr>
              <w:t>督導</w:t>
            </w:r>
            <w:r w:rsidRPr="00926C0F">
              <w:rPr>
                <w:rFonts w:ascii="標楷體" w:eastAsia="標楷體" w:hAnsi="標楷體" w:hint="eastAsia"/>
              </w:rPr>
              <w:t>參與國際研討之觀點</w:t>
            </w:r>
          </w:p>
          <w:p w:rsidR="00E361A6" w:rsidRPr="00926C0F" w:rsidRDefault="00E361A6" w:rsidP="003809B4">
            <w:pPr>
              <w:widowControl/>
              <w:snapToGrid w:val="0"/>
              <w:spacing w:line="312" w:lineRule="auto"/>
              <w:ind w:leftChars="-37" w:left="175" w:rightChars="-26" w:right="-62" w:hangingChars="110" w:hanging="264"/>
              <w:rPr>
                <w:rFonts w:ascii="標楷體" w:eastAsia="標楷體" w:hAnsi="標楷體"/>
              </w:rPr>
            </w:pPr>
            <w:r w:rsidRPr="00926C0F">
              <w:rPr>
                <w:rFonts w:ascii="標楷體" w:eastAsia="標楷體" w:hAnsi="標楷體" w:hint="eastAsia"/>
              </w:rPr>
              <w:t>˙</w:t>
            </w:r>
            <w:r w:rsidRPr="00926C0F">
              <w:rPr>
                <w:rFonts w:ascii="標楷體" w:eastAsia="標楷體" w:hAnsi="標楷體"/>
              </w:rPr>
              <w:t>督導</w:t>
            </w:r>
            <w:r w:rsidRPr="00926C0F">
              <w:rPr>
                <w:rFonts w:ascii="標楷體" w:eastAsia="標楷體" w:hAnsi="標楷體" w:hint="eastAsia"/>
              </w:rPr>
              <w:t>對專業者的期許</w:t>
            </w:r>
          </w:p>
          <w:p w:rsidR="00E361A6" w:rsidRPr="00926C0F" w:rsidRDefault="00E361A6" w:rsidP="003809B4">
            <w:pPr>
              <w:widowControl/>
              <w:snapToGrid w:val="0"/>
              <w:spacing w:line="312" w:lineRule="auto"/>
              <w:ind w:leftChars="-37" w:left="175" w:rightChars="-26" w:right="-62" w:hangingChars="110" w:hanging="264"/>
              <w:rPr>
                <w:rFonts w:ascii="標楷體" w:eastAsia="標楷體" w:hAnsi="標楷體"/>
              </w:rPr>
            </w:pPr>
            <w:r w:rsidRPr="00926C0F">
              <w:rPr>
                <w:rFonts w:ascii="標楷體" w:eastAsia="標楷體" w:hAnsi="標楷體" w:hint="eastAsia"/>
              </w:rPr>
              <w:t>˙</w:t>
            </w:r>
            <w:r w:rsidRPr="00926C0F">
              <w:rPr>
                <w:rFonts w:ascii="標楷體" w:eastAsia="標楷體" w:hAnsi="標楷體"/>
              </w:rPr>
              <w:t>督導分享</w:t>
            </w:r>
            <w:r w:rsidRPr="00926C0F">
              <w:rPr>
                <w:rFonts w:ascii="標楷體" w:eastAsia="標楷體" w:hAnsi="標楷體" w:hint="eastAsia"/>
              </w:rPr>
              <w:t>論文</w:t>
            </w:r>
            <w:r w:rsidRPr="00926C0F">
              <w:rPr>
                <w:rFonts w:ascii="標楷體" w:eastAsia="標楷體" w:hAnsi="標楷體"/>
              </w:rPr>
              <w:t>海</w:t>
            </w:r>
            <w:r w:rsidRPr="00926C0F">
              <w:rPr>
                <w:rFonts w:ascii="標楷體" w:eastAsia="標楷體" w:hAnsi="標楷體"/>
              </w:rPr>
              <w:lastRenderedPageBreak/>
              <w:t>報</w:t>
            </w:r>
            <w:r w:rsidRPr="00926C0F">
              <w:rPr>
                <w:rFonts w:ascii="標楷體" w:eastAsia="標楷體" w:hAnsi="標楷體" w:hint="eastAsia"/>
              </w:rPr>
              <w:t>製作方式</w:t>
            </w:r>
          </w:p>
          <w:p w:rsidR="00E361A6" w:rsidRPr="00926C0F" w:rsidRDefault="00E361A6" w:rsidP="003809B4">
            <w:pPr>
              <w:widowControl/>
              <w:snapToGrid w:val="0"/>
              <w:spacing w:line="312" w:lineRule="auto"/>
              <w:ind w:leftChars="-37" w:left="175" w:rightChars="-26" w:right="-62" w:hangingChars="110" w:hanging="264"/>
              <w:rPr>
                <w:rFonts w:ascii="標楷體" w:eastAsia="標楷體" w:hAnsi="標楷體"/>
              </w:rPr>
            </w:pPr>
            <w:r w:rsidRPr="00926C0F">
              <w:rPr>
                <w:rFonts w:ascii="標楷體" w:eastAsia="標楷體" w:hAnsi="標楷體" w:hint="eastAsia"/>
              </w:rPr>
              <w:t>˙綜合交流及督導給予建議</w:t>
            </w:r>
          </w:p>
        </w:tc>
        <w:tc>
          <w:tcPr>
            <w:tcW w:w="4341" w:type="dxa"/>
          </w:tcPr>
          <w:p w:rsidR="00E361A6" w:rsidRPr="00926C0F" w:rsidRDefault="00E361A6" w:rsidP="003809B4">
            <w:pPr>
              <w:spacing w:line="312" w:lineRule="auto"/>
              <w:ind w:leftChars="-45" w:left="132" w:hangingChars="100" w:hanging="240"/>
              <w:rPr>
                <w:rFonts w:ascii="標楷體" w:eastAsia="標楷體" w:hAnsi="標楷體" w:cs="Arial"/>
                <w:shd w:val="clear" w:color="auto" w:fill="FFFFFF"/>
              </w:rPr>
            </w:pPr>
            <w:r w:rsidRPr="00926C0F">
              <w:rPr>
                <w:rFonts w:ascii="標楷體" w:eastAsia="標楷體" w:hAnsi="標楷體" w:cs="Arial" w:hint="eastAsia"/>
                <w:shd w:val="clear" w:color="auto" w:fill="FFFFFF"/>
              </w:rPr>
              <w:lastRenderedPageBreak/>
              <w:t>1.請教室</w:t>
            </w:r>
            <w:r w:rsidRPr="00926C0F">
              <w:rPr>
                <w:rFonts w:ascii="標楷體" w:eastAsia="標楷體" w:hAnsi="標楷體" w:cs="Arial" w:hint="eastAsia"/>
                <w:u w:val="single"/>
                <w:shd w:val="clear" w:color="auto" w:fill="FFFFFF"/>
              </w:rPr>
              <w:t>社工</w:t>
            </w:r>
            <w:r w:rsidRPr="00926C0F">
              <w:rPr>
                <w:rFonts w:ascii="標楷體" w:eastAsia="標楷體" w:hAnsi="標楷體" w:cs="Arial" w:hint="eastAsia"/>
                <w:shd w:val="clear" w:color="auto" w:fill="FFFFFF"/>
              </w:rPr>
              <w:t>和</w:t>
            </w:r>
            <w:r w:rsidRPr="00926C0F">
              <w:rPr>
                <w:rFonts w:ascii="標楷體" w:eastAsia="標楷體" w:hAnsi="標楷體" w:cs="Arial"/>
                <w:u w:val="single"/>
                <w:shd w:val="clear" w:color="auto" w:fill="FFFFFF"/>
              </w:rPr>
              <w:t>治療師</w:t>
            </w:r>
            <w:r w:rsidRPr="00926C0F">
              <w:rPr>
                <w:rFonts w:ascii="標楷體" w:eastAsia="標楷體" w:hAnsi="標楷體" w:cs="Arial" w:hint="eastAsia"/>
                <w:shd w:val="clear" w:color="auto" w:fill="FFFFFF"/>
              </w:rPr>
              <w:t>先確定需到特別門診進行評估之視多障兒。並請家長帶</w:t>
            </w:r>
            <w:r w:rsidRPr="00926C0F">
              <w:rPr>
                <w:rFonts w:ascii="標楷體" w:eastAsia="標楷體" w:hAnsi="標楷體" w:cs="Arial"/>
                <w:shd w:val="clear" w:color="auto" w:fill="FFFFFF"/>
              </w:rPr>
              <w:t>完整的評估</w:t>
            </w:r>
            <w:r w:rsidRPr="00926C0F">
              <w:rPr>
                <w:rFonts w:ascii="標楷體" w:eastAsia="標楷體" w:hAnsi="標楷體" w:cs="Arial" w:hint="eastAsia"/>
                <w:shd w:val="clear" w:color="auto" w:fill="FFFFFF"/>
              </w:rPr>
              <w:t>到教室，</w:t>
            </w:r>
            <w:r w:rsidRPr="00926C0F">
              <w:rPr>
                <w:rFonts w:ascii="標楷體" w:eastAsia="標楷體" w:hAnsi="標楷體" w:cs="Arial"/>
                <w:shd w:val="clear" w:color="auto" w:fill="FFFFFF"/>
              </w:rPr>
              <w:t>治療師</w:t>
            </w:r>
            <w:r w:rsidRPr="00926C0F">
              <w:rPr>
                <w:rFonts w:ascii="標楷體" w:eastAsia="標楷體" w:hAnsi="標楷體" w:cs="Arial" w:hint="eastAsia"/>
                <w:shd w:val="clear" w:color="auto" w:fill="FFFFFF"/>
              </w:rPr>
              <w:t>針對視覺、動作瞭解其問題</w:t>
            </w:r>
            <w:r w:rsidRPr="00926C0F">
              <w:rPr>
                <w:rFonts w:ascii="標楷體" w:eastAsia="標楷體" w:hAnsi="標楷體" w:cs="Arial"/>
                <w:shd w:val="clear" w:color="auto" w:fill="FFFFFF"/>
              </w:rPr>
              <w:t>後</w:t>
            </w:r>
            <w:r w:rsidRPr="00926C0F">
              <w:rPr>
                <w:rFonts w:ascii="標楷體" w:eastAsia="標楷體" w:hAnsi="標楷體" w:cs="Arial" w:hint="eastAsia"/>
                <w:shd w:val="clear" w:color="auto" w:fill="FFFFFF"/>
              </w:rPr>
              <w:t>，擬訂及設計</w:t>
            </w:r>
            <w:r w:rsidRPr="00926C0F">
              <w:rPr>
                <w:rFonts w:ascii="標楷體" w:eastAsia="標楷體" w:hAnsi="標楷體" w:cs="Arial"/>
                <w:shd w:val="clear" w:color="auto" w:fill="FFFFFF"/>
              </w:rPr>
              <w:t>訓練</w:t>
            </w:r>
            <w:r w:rsidRPr="00926C0F">
              <w:rPr>
                <w:rFonts w:ascii="標楷體" w:eastAsia="標楷體" w:hAnsi="標楷體" w:cs="Arial" w:hint="eastAsia"/>
                <w:shd w:val="clear" w:color="auto" w:fill="FFFFFF"/>
              </w:rPr>
              <w:t>計</w:t>
            </w:r>
            <w:r w:rsidRPr="00926C0F">
              <w:rPr>
                <w:rFonts w:ascii="標楷體" w:eastAsia="標楷體" w:hAnsi="標楷體" w:cs="Arial" w:hint="eastAsia"/>
                <w:shd w:val="clear" w:color="auto" w:fill="FFFFFF"/>
              </w:rPr>
              <w:lastRenderedPageBreak/>
              <w:t>畫。</w:t>
            </w:r>
          </w:p>
          <w:p w:rsidR="00E361A6" w:rsidRPr="00926C0F" w:rsidRDefault="00E361A6" w:rsidP="003809B4">
            <w:pPr>
              <w:spacing w:line="312" w:lineRule="auto"/>
              <w:ind w:leftChars="-45" w:left="132" w:hangingChars="100" w:hanging="240"/>
              <w:rPr>
                <w:rFonts w:ascii="標楷體" w:eastAsia="標楷體" w:hAnsi="標楷體" w:cs="Arial"/>
                <w:shd w:val="clear" w:color="auto" w:fill="FFFFFF"/>
              </w:rPr>
            </w:pPr>
            <w:r w:rsidRPr="00926C0F">
              <w:rPr>
                <w:rFonts w:ascii="標楷體" w:eastAsia="標楷體" w:hAnsi="標楷體" w:cs="Arial" w:hint="eastAsia"/>
                <w:shd w:val="clear" w:color="auto" w:fill="FFFFFF"/>
              </w:rPr>
              <w:t>2.建議教室及各位老師在教學或訓練時，請讓家長瞭解在「親子互動20招」這本書中針對低視力之訓練已經有提及到了哪些，讓家長回去運用。</w:t>
            </w:r>
          </w:p>
          <w:p w:rsidR="00E361A6" w:rsidRPr="00926C0F" w:rsidRDefault="00E361A6" w:rsidP="003809B4">
            <w:pPr>
              <w:spacing w:line="312" w:lineRule="auto"/>
              <w:ind w:leftChars="-37" w:left="151" w:hangingChars="100" w:hanging="240"/>
              <w:rPr>
                <w:rFonts w:ascii="標楷體" w:eastAsia="標楷體" w:hAnsi="標楷體" w:cs="Arial"/>
                <w:shd w:val="clear" w:color="auto" w:fill="FFFFFF"/>
              </w:rPr>
            </w:pPr>
            <w:r w:rsidRPr="00926C0F">
              <w:rPr>
                <w:rFonts w:ascii="標楷體" w:eastAsia="標楷體" w:hAnsi="標楷體" w:cs="Arial" w:hint="eastAsia"/>
                <w:shd w:val="clear" w:color="auto" w:fill="FFFFFF"/>
              </w:rPr>
              <w:t>3.教室之</w:t>
            </w:r>
            <w:r w:rsidRPr="00926C0F">
              <w:rPr>
                <w:rFonts w:ascii="標楷體" w:eastAsia="標楷體" w:hAnsi="標楷體" w:cs="Arial"/>
                <w:shd w:val="clear" w:color="auto" w:fill="FFFFFF"/>
              </w:rPr>
              <w:t>教學報告</w:t>
            </w:r>
            <w:r w:rsidRPr="00926C0F">
              <w:rPr>
                <w:rFonts w:ascii="標楷體" w:eastAsia="標楷體" w:hAnsi="標楷體" w:cs="Arial" w:hint="eastAsia"/>
                <w:shd w:val="clear" w:color="auto" w:fill="FFFFFF"/>
              </w:rPr>
              <w:t>，</w:t>
            </w:r>
            <w:r w:rsidRPr="00926C0F">
              <w:rPr>
                <w:rFonts w:ascii="標楷體" w:eastAsia="標楷體" w:hAnsi="標楷體" w:cs="Arial" w:hint="eastAsia"/>
                <w:u w:val="single"/>
                <w:shd w:val="clear" w:color="auto" w:fill="FFFFFF"/>
              </w:rPr>
              <w:t>希望</w:t>
            </w:r>
            <w:r w:rsidRPr="00926C0F">
              <w:rPr>
                <w:rFonts w:ascii="標楷體" w:eastAsia="標楷體" w:hAnsi="標楷體" w:cs="Arial"/>
                <w:u w:val="single"/>
                <w:shd w:val="clear" w:color="auto" w:fill="FFFFFF"/>
              </w:rPr>
              <w:t>以ICF的</w:t>
            </w:r>
            <w:r w:rsidRPr="00926C0F">
              <w:rPr>
                <w:rFonts w:ascii="標楷體" w:eastAsia="標楷體" w:hAnsi="標楷體" w:cs="Arial" w:hint="eastAsia"/>
                <w:u w:val="single"/>
                <w:shd w:val="clear" w:color="auto" w:fill="FFFFFF"/>
              </w:rPr>
              <w:t>精神及主旨意義</w:t>
            </w:r>
            <w:r w:rsidRPr="00926C0F">
              <w:rPr>
                <w:rFonts w:ascii="標楷體" w:eastAsia="標楷體" w:hAnsi="標楷體" w:cs="Arial"/>
                <w:u w:val="single"/>
                <w:shd w:val="clear" w:color="auto" w:fill="FFFFFF"/>
              </w:rPr>
              <w:t>去</w:t>
            </w:r>
            <w:r w:rsidRPr="00926C0F">
              <w:rPr>
                <w:rFonts w:ascii="標楷體" w:eastAsia="標楷體" w:hAnsi="標楷體" w:cs="Arial" w:hint="eastAsia"/>
                <w:u w:val="single"/>
                <w:shd w:val="clear" w:color="auto" w:fill="FFFFFF"/>
              </w:rPr>
              <w:t>紀錄</w:t>
            </w:r>
            <w:r w:rsidRPr="00926C0F">
              <w:rPr>
                <w:rFonts w:ascii="標楷體" w:eastAsia="標楷體" w:hAnsi="標楷體" w:cs="Arial" w:hint="eastAsia"/>
                <w:shd w:val="clear" w:color="auto" w:fill="FFFFFF"/>
              </w:rPr>
              <w:t>教室之</w:t>
            </w:r>
            <w:r w:rsidRPr="00926C0F">
              <w:rPr>
                <w:rFonts w:ascii="標楷體" w:eastAsia="標楷體" w:hAnsi="標楷體" w:cs="Arial"/>
                <w:shd w:val="clear" w:color="auto" w:fill="FFFFFF"/>
              </w:rPr>
              <w:t>教學報告</w:t>
            </w:r>
            <w:r w:rsidRPr="00926C0F">
              <w:rPr>
                <w:rFonts w:ascii="標楷體" w:eastAsia="標楷體" w:hAnsi="標楷體" w:cs="Arial" w:hint="eastAsia"/>
                <w:shd w:val="clear" w:color="auto" w:fill="FFFFFF"/>
              </w:rPr>
              <w:t>，</w:t>
            </w:r>
            <w:r w:rsidRPr="00926C0F">
              <w:rPr>
                <w:rFonts w:ascii="標楷體" w:eastAsia="標楷體" w:hAnsi="標楷體" w:cs="Arial" w:hint="eastAsia"/>
                <w:u w:val="single"/>
                <w:shd w:val="clear" w:color="auto" w:fill="FFFFFF"/>
              </w:rPr>
              <w:t>希望</w:t>
            </w:r>
            <w:r w:rsidRPr="00926C0F">
              <w:rPr>
                <w:rFonts w:ascii="標楷體" w:eastAsia="標楷體" w:hAnsi="標楷體" w:cs="Arial"/>
                <w:u w:val="single"/>
                <w:shd w:val="clear" w:color="auto" w:fill="FFFFFF"/>
              </w:rPr>
              <w:t>以ICF的</w:t>
            </w:r>
            <w:r w:rsidRPr="00926C0F">
              <w:rPr>
                <w:rFonts w:ascii="標楷體" w:eastAsia="標楷體" w:hAnsi="標楷體" w:cs="Arial" w:hint="eastAsia"/>
                <w:u w:val="single"/>
                <w:shd w:val="clear" w:color="auto" w:fill="FFFFFF"/>
              </w:rPr>
              <w:t>精神及主旨意義</w:t>
            </w:r>
            <w:r w:rsidRPr="00926C0F">
              <w:rPr>
                <w:rFonts w:ascii="標楷體" w:eastAsia="標楷體" w:hAnsi="標楷體" w:cs="Arial"/>
                <w:u w:val="single"/>
                <w:shd w:val="clear" w:color="auto" w:fill="FFFFFF"/>
              </w:rPr>
              <w:t>去</w:t>
            </w:r>
            <w:r w:rsidRPr="00926C0F">
              <w:rPr>
                <w:rFonts w:ascii="標楷體" w:eastAsia="標楷體" w:hAnsi="標楷體" w:cs="Arial" w:hint="eastAsia"/>
                <w:u w:val="single"/>
                <w:shd w:val="clear" w:color="auto" w:fill="FFFFFF"/>
              </w:rPr>
              <w:t>紀錄</w:t>
            </w:r>
            <w:r w:rsidRPr="00926C0F">
              <w:rPr>
                <w:rFonts w:ascii="標楷體" w:eastAsia="標楷體" w:hAnsi="標楷體" w:cs="Arial" w:hint="eastAsia"/>
                <w:shd w:val="clear" w:color="auto" w:fill="FFFFFF"/>
              </w:rPr>
              <w:t>，</w:t>
            </w:r>
            <w:r w:rsidRPr="00926C0F">
              <w:rPr>
                <w:rFonts w:ascii="標楷體" w:eastAsia="標楷體" w:hAnsi="標楷體" w:cs="Arial"/>
                <w:shd w:val="clear" w:color="auto" w:fill="FFFFFF"/>
              </w:rPr>
              <w:t>如：視覺評估後</w:t>
            </w:r>
            <w:r w:rsidRPr="00926C0F">
              <w:rPr>
                <w:rFonts w:ascii="標楷體" w:eastAsia="標楷體" w:hAnsi="標楷體" w:cs="Arial" w:hint="eastAsia"/>
                <w:shd w:val="clear" w:color="auto" w:fill="FFFFFF"/>
              </w:rPr>
              <w:t>，個案除視覺問題是否也需其他治療介入，在</w:t>
            </w:r>
            <w:r w:rsidRPr="00926C0F">
              <w:rPr>
                <w:rFonts w:ascii="標楷體" w:eastAsia="標楷體" w:hAnsi="標楷體" w:cs="Arial"/>
                <w:shd w:val="clear" w:color="auto" w:fill="FFFFFF"/>
              </w:rPr>
              <w:t>訓練</w:t>
            </w:r>
            <w:r w:rsidRPr="00926C0F">
              <w:rPr>
                <w:rFonts w:ascii="標楷體" w:eastAsia="標楷體" w:hAnsi="標楷體" w:cs="Arial" w:hint="eastAsia"/>
                <w:shd w:val="clear" w:color="auto" w:fill="FFFFFF"/>
              </w:rPr>
              <w:t>上有何</w:t>
            </w:r>
            <w:r w:rsidRPr="00926C0F">
              <w:rPr>
                <w:rFonts w:ascii="標楷體" w:eastAsia="標楷體" w:hAnsi="標楷體" w:cs="Arial"/>
                <w:shd w:val="clear" w:color="auto" w:fill="FFFFFF"/>
              </w:rPr>
              <w:t>建議</w:t>
            </w:r>
            <w:r w:rsidRPr="00926C0F">
              <w:rPr>
                <w:rFonts w:ascii="標楷體" w:eastAsia="標楷體" w:hAnsi="標楷體" w:cs="Arial" w:hint="eastAsia"/>
                <w:shd w:val="clear" w:color="auto" w:fill="FFFFFF"/>
              </w:rPr>
              <w:t>及運用，教室可運用電腦在</w:t>
            </w:r>
            <w:r w:rsidRPr="00926C0F">
              <w:rPr>
                <w:rFonts w:ascii="標楷體" w:eastAsia="標楷體" w:hAnsi="標楷體" w:cs="Arial"/>
                <w:shd w:val="clear" w:color="auto" w:fill="FFFFFF"/>
              </w:rPr>
              <w:t>公區設置各專業填寫版</w:t>
            </w:r>
            <w:r w:rsidRPr="00926C0F">
              <w:rPr>
                <w:rFonts w:ascii="標楷體" w:eastAsia="標楷體" w:hAnsi="標楷體" w:cs="Arial" w:hint="eastAsia"/>
                <w:shd w:val="clear" w:color="auto" w:fill="FFFFFF"/>
              </w:rPr>
              <w:t>，</w:t>
            </w:r>
            <w:r w:rsidRPr="00926C0F">
              <w:rPr>
                <w:rFonts w:ascii="標楷體" w:eastAsia="標楷體" w:hAnsi="標楷體" w:cs="Arial"/>
                <w:shd w:val="clear" w:color="auto" w:fill="FFFFFF"/>
              </w:rPr>
              <w:t>讓各專業師資都能上去看</w:t>
            </w:r>
            <w:r w:rsidRPr="00926C0F">
              <w:rPr>
                <w:rFonts w:ascii="標楷體" w:eastAsia="標楷體" w:hAnsi="標楷體" w:cs="Arial" w:hint="eastAsia"/>
                <w:shd w:val="clear" w:color="auto" w:fill="FFFFFF"/>
              </w:rPr>
              <w:t>，以</w:t>
            </w:r>
            <w:r w:rsidRPr="00926C0F">
              <w:rPr>
                <w:rFonts w:ascii="標楷體" w:eastAsia="標楷體" w:hAnsi="標楷體" w:cs="Arial"/>
                <w:shd w:val="clear" w:color="auto" w:fill="FFFFFF"/>
              </w:rPr>
              <w:t>知道彼此訓練目標</w:t>
            </w:r>
            <w:r w:rsidRPr="00926C0F">
              <w:rPr>
                <w:rFonts w:ascii="標楷體" w:eastAsia="標楷體" w:hAnsi="標楷體" w:cs="Arial" w:hint="eastAsia"/>
                <w:shd w:val="clear" w:color="auto" w:fill="FFFFFF"/>
              </w:rPr>
              <w:t>。先階段可</w:t>
            </w:r>
            <w:r w:rsidRPr="00926C0F">
              <w:rPr>
                <w:rFonts w:ascii="標楷體" w:eastAsia="標楷體" w:hAnsi="標楷體" w:cs="Arial"/>
                <w:shd w:val="clear" w:color="auto" w:fill="FFFFFF"/>
              </w:rPr>
              <w:t>選幾個案例讓各師資操作熟悉。</w:t>
            </w:r>
          </w:p>
          <w:p w:rsidR="00E361A6" w:rsidRPr="00926C0F" w:rsidRDefault="00E361A6" w:rsidP="003809B4">
            <w:pPr>
              <w:spacing w:line="312" w:lineRule="auto"/>
              <w:ind w:leftChars="-45" w:left="132" w:hangingChars="100" w:hanging="240"/>
              <w:rPr>
                <w:rFonts w:ascii="標楷體" w:eastAsia="標楷體" w:hAnsi="標楷體" w:cs="Arial"/>
                <w:shd w:val="clear" w:color="auto" w:fill="FFFFFF"/>
              </w:rPr>
            </w:pPr>
            <w:r w:rsidRPr="00926C0F">
              <w:rPr>
                <w:rFonts w:ascii="標楷體" w:eastAsia="標楷體" w:hAnsi="標楷體" w:hint="eastAsia"/>
              </w:rPr>
              <w:t>4.</w:t>
            </w:r>
            <w:r w:rsidRPr="00926C0F">
              <w:rPr>
                <w:rFonts w:ascii="標楷體" w:eastAsia="標楷體" w:hAnsi="標楷體" w:cs="Arial" w:hint="eastAsia"/>
                <w:shd w:val="clear" w:color="auto" w:fill="FFFFFF"/>
              </w:rPr>
              <w:t>以</w:t>
            </w:r>
            <w:r w:rsidRPr="00926C0F">
              <w:rPr>
                <w:rFonts w:ascii="標楷體" w:eastAsia="標楷體" w:hAnsi="標楷體" w:cs="Arial" w:hint="eastAsia"/>
                <w:u w:val="single"/>
                <w:shd w:val="clear" w:color="auto" w:fill="FFFFFF"/>
              </w:rPr>
              <w:t>雲端概念</w:t>
            </w:r>
            <w:r w:rsidRPr="00926C0F">
              <w:rPr>
                <w:rFonts w:ascii="標楷體" w:eastAsia="標楷體" w:hAnsi="標楷體" w:cs="Arial" w:hint="eastAsia"/>
                <w:shd w:val="clear" w:color="auto" w:fill="FFFFFF"/>
              </w:rPr>
              <w:t>由</w:t>
            </w:r>
            <w:r w:rsidRPr="00926C0F">
              <w:rPr>
                <w:rFonts w:ascii="標楷體" w:eastAsia="標楷體" w:hAnsi="標楷體" w:cs="Arial"/>
                <w:shd w:val="clear" w:color="auto" w:fill="FFFFFF"/>
              </w:rPr>
              <w:t>幼教老師當個案管理者〜定期上去看各師資登入情況。</w:t>
            </w:r>
          </w:p>
          <w:p w:rsidR="00E361A6" w:rsidRPr="00926C0F" w:rsidRDefault="00E361A6" w:rsidP="003809B4">
            <w:pPr>
              <w:spacing w:line="312" w:lineRule="auto"/>
              <w:ind w:leftChars="-45" w:left="132" w:hangingChars="100" w:hanging="240"/>
              <w:rPr>
                <w:rFonts w:ascii="標楷體" w:eastAsia="標楷體" w:hAnsi="標楷體" w:cs="Arial"/>
                <w:shd w:val="clear" w:color="auto" w:fill="FFFFFF"/>
              </w:rPr>
            </w:pPr>
            <w:r w:rsidRPr="00926C0F">
              <w:rPr>
                <w:rFonts w:ascii="標楷體" w:eastAsia="標楷體" w:hAnsi="標楷體" w:hint="eastAsia"/>
              </w:rPr>
              <w:t>5.</w:t>
            </w:r>
            <w:r w:rsidRPr="00926C0F">
              <w:rPr>
                <w:rFonts w:ascii="標楷體" w:eastAsia="標楷體" w:hAnsi="標楷體" w:cs="Arial" w:hint="eastAsia"/>
                <w:shd w:val="clear" w:color="auto" w:fill="FFFFFF"/>
              </w:rPr>
              <w:t>低視力兒童仍有許多輔具操作動作、認知理解等相互運用成熟問題，對於低視力兒童視覺後續追蹤很重要，以國內現階段教學環境及低視力者怕被標籤及不善用輔具之發展，都影響</w:t>
            </w:r>
            <w:r w:rsidRPr="00926C0F">
              <w:rPr>
                <w:rFonts w:ascii="標楷體" w:eastAsia="標楷體" w:hAnsi="標楷體" w:cs="Arial" w:hint="eastAsia"/>
                <w:u w:val="single"/>
                <w:shd w:val="clear" w:color="auto" w:fill="FFFFFF"/>
              </w:rPr>
              <w:t>人格自信</w:t>
            </w:r>
            <w:r w:rsidRPr="00926C0F">
              <w:rPr>
                <w:rFonts w:ascii="標楷體" w:eastAsia="標楷體" w:hAnsi="標楷體" w:cs="Arial" w:hint="eastAsia"/>
                <w:shd w:val="clear" w:color="auto" w:fill="FFFFFF"/>
              </w:rPr>
              <w:t>、</w:t>
            </w:r>
            <w:r w:rsidRPr="00926C0F">
              <w:rPr>
                <w:rFonts w:ascii="標楷體" w:eastAsia="標楷體" w:hAnsi="標楷體" w:cs="Arial" w:hint="eastAsia"/>
                <w:u w:val="single"/>
                <w:shd w:val="clear" w:color="auto" w:fill="FFFFFF"/>
              </w:rPr>
              <w:t>社會適應</w:t>
            </w:r>
            <w:r w:rsidRPr="00926C0F">
              <w:rPr>
                <w:rFonts w:ascii="標楷體" w:eastAsia="標楷體" w:hAnsi="標楷體" w:cs="Arial" w:hint="eastAsia"/>
                <w:shd w:val="clear" w:color="auto" w:fill="FFFFFF"/>
              </w:rPr>
              <w:t>及</w:t>
            </w:r>
            <w:r w:rsidRPr="00926C0F">
              <w:rPr>
                <w:rFonts w:ascii="標楷體" w:eastAsia="標楷體" w:hAnsi="標楷體" w:cs="Arial" w:hint="eastAsia"/>
                <w:u w:val="single"/>
                <w:shd w:val="clear" w:color="auto" w:fill="FFFFFF"/>
              </w:rPr>
              <w:t>後續就業</w:t>
            </w:r>
            <w:r w:rsidRPr="00926C0F">
              <w:rPr>
                <w:rFonts w:ascii="標楷體" w:eastAsia="標楷體" w:hAnsi="標楷體" w:cs="Arial" w:hint="eastAsia"/>
                <w:shd w:val="clear" w:color="auto" w:fill="FFFFFF"/>
              </w:rPr>
              <w:t>。</w:t>
            </w:r>
          </w:p>
          <w:p w:rsidR="00E361A6" w:rsidRPr="00926C0F" w:rsidRDefault="00E361A6" w:rsidP="003809B4">
            <w:pPr>
              <w:spacing w:line="312" w:lineRule="auto"/>
              <w:ind w:leftChars="-45" w:left="132" w:hangingChars="100" w:hanging="240"/>
              <w:rPr>
                <w:rFonts w:ascii="標楷體" w:eastAsia="標楷體" w:hAnsi="標楷體" w:cs="Arial"/>
                <w:shd w:val="clear" w:color="auto" w:fill="FFFFFF"/>
              </w:rPr>
            </w:pPr>
            <w:r>
              <w:rPr>
                <w:rFonts w:ascii="標楷體" w:eastAsia="標楷體" w:hAnsi="標楷體" w:cs="Arial" w:hint="eastAsia"/>
                <w:shd w:val="clear" w:color="auto" w:fill="FFFFFF"/>
              </w:rPr>
              <w:t>＊建議教室：</w:t>
            </w:r>
          </w:p>
          <w:p w:rsidR="00E361A6" w:rsidRPr="00926C0F" w:rsidRDefault="00E361A6" w:rsidP="003809B4">
            <w:pPr>
              <w:spacing w:line="312" w:lineRule="auto"/>
              <w:ind w:leftChars="-44" w:left="254" w:hangingChars="150" w:hanging="360"/>
              <w:rPr>
                <w:rFonts w:ascii="標楷體" w:eastAsia="標楷體" w:hAnsi="標楷體" w:cs="Arial"/>
                <w:shd w:val="clear" w:color="auto" w:fill="FFFFFF"/>
              </w:rPr>
            </w:pPr>
            <w:r w:rsidRPr="00926C0F">
              <w:rPr>
                <w:rFonts w:ascii="標楷體" w:eastAsia="標楷體" w:hAnsi="標楷體" w:cs="Arial" w:hint="eastAsia"/>
                <w:shd w:val="clear" w:color="auto" w:fill="FFFFFF"/>
              </w:rPr>
              <w:t xml:space="preserve"> 1.請教室社工</w:t>
            </w:r>
            <w:r w:rsidRPr="00926C0F">
              <w:rPr>
                <w:rFonts w:ascii="標楷體" w:eastAsia="標楷體" w:hAnsi="標楷體" w:cs="Arial"/>
                <w:shd w:val="clear" w:color="auto" w:fill="FFFFFF"/>
              </w:rPr>
              <w:t>針對小一</w:t>
            </w:r>
            <w:r w:rsidRPr="00926C0F">
              <w:rPr>
                <w:rFonts w:ascii="標楷體" w:eastAsia="標楷體" w:hAnsi="標楷體" w:cs="Arial" w:hint="eastAsia"/>
                <w:shd w:val="clear" w:color="auto" w:fill="FFFFFF"/>
              </w:rPr>
              <w:t>、</w:t>
            </w:r>
            <w:r w:rsidRPr="00926C0F">
              <w:rPr>
                <w:rFonts w:ascii="標楷體" w:eastAsia="標楷體" w:hAnsi="標楷體" w:cs="Arial"/>
                <w:shd w:val="clear" w:color="auto" w:fill="FFFFFF"/>
              </w:rPr>
              <w:t>小二</w:t>
            </w:r>
            <w:r w:rsidRPr="00926C0F">
              <w:rPr>
                <w:rFonts w:ascii="標楷體" w:eastAsia="標楷體" w:hAnsi="標楷體" w:cs="Arial" w:hint="eastAsia"/>
                <w:shd w:val="clear" w:color="auto" w:fill="FFFFFF"/>
              </w:rPr>
              <w:t>低視力</w:t>
            </w:r>
            <w:r w:rsidRPr="00926C0F">
              <w:rPr>
                <w:rFonts w:ascii="標楷體" w:eastAsia="標楷體" w:hAnsi="標楷體" w:cs="Arial"/>
                <w:shd w:val="clear" w:color="auto" w:fill="FFFFFF"/>
              </w:rPr>
              <w:t>個案案量做統計，瞭解</w:t>
            </w:r>
            <w:r w:rsidRPr="00926C0F">
              <w:rPr>
                <w:rFonts w:ascii="標楷體" w:eastAsia="標楷體" w:hAnsi="標楷體" w:cs="Arial" w:hint="eastAsia"/>
                <w:shd w:val="clear" w:color="auto" w:fill="FFFFFF"/>
              </w:rPr>
              <w:t>個案</w:t>
            </w:r>
            <w:r w:rsidRPr="00926C0F">
              <w:rPr>
                <w:rFonts w:ascii="標楷體" w:eastAsia="標楷體" w:hAnsi="標楷體" w:cs="Arial"/>
                <w:shd w:val="clear" w:color="auto" w:fill="FFFFFF"/>
              </w:rPr>
              <w:t>家長意願、</w:t>
            </w:r>
            <w:r w:rsidRPr="00926C0F">
              <w:rPr>
                <w:rFonts w:ascii="標楷體" w:eastAsia="標楷體" w:hAnsi="標楷體" w:cs="Arial" w:hint="eastAsia"/>
                <w:shd w:val="clear" w:color="auto" w:fill="FFFFFF"/>
              </w:rPr>
              <w:t>治療師</w:t>
            </w:r>
            <w:r w:rsidRPr="00926C0F">
              <w:rPr>
                <w:rFonts w:ascii="標楷體" w:eastAsia="標楷體" w:hAnsi="標楷體" w:cs="Arial"/>
                <w:shd w:val="clear" w:color="auto" w:fill="FFFFFF"/>
              </w:rPr>
              <w:t>老師人力</w:t>
            </w:r>
            <w:r>
              <w:rPr>
                <w:rFonts w:ascii="標楷體" w:eastAsia="標楷體" w:hAnsi="標楷體" w:cs="Arial" w:hint="eastAsia"/>
                <w:shd w:val="clear" w:color="auto" w:fill="FFFFFF"/>
              </w:rPr>
              <w:t>。</w:t>
            </w:r>
          </w:p>
          <w:p w:rsidR="00E361A6" w:rsidRPr="00926C0F" w:rsidRDefault="00E361A6" w:rsidP="003809B4">
            <w:pPr>
              <w:spacing w:line="312" w:lineRule="auto"/>
              <w:ind w:leftChars="-44" w:left="254" w:hangingChars="150" w:hanging="360"/>
              <w:rPr>
                <w:rFonts w:ascii="標楷體" w:eastAsia="標楷體" w:hAnsi="標楷體"/>
              </w:rPr>
            </w:pPr>
            <w:r w:rsidRPr="00926C0F">
              <w:rPr>
                <w:rFonts w:ascii="標楷體" w:eastAsia="標楷體" w:hAnsi="標楷體" w:cs="Arial" w:hint="eastAsia"/>
                <w:shd w:val="clear" w:color="auto" w:fill="FFFFFF"/>
              </w:rPr>
              <w:t xml:space="preserve"> 2.</w:t>
            </w:r>
            <w:r w:rsidRPr="00926C0F">
              <w:rPr>
                <w:rFonts w:ascii="標楷體" w:eastAsia="標楷體" w:hAnsi="標楷體" w:cs="Arial"/>
                <w:shd w:val="clear" w:color="auto" w:fill="FFFFFF"/>
              </w:rPr>
              <w:t>實有</w:t>
            </w:r>
            <w:r w:rsidRPr="00926C0F">
              <w:rPr>
                <w:rFonts w:ascii="標楷體" w:eastAsia="標楷體" w:hAnsi="標楷體" w:cs="Arial" w:hint="eastAsia"/>
                <w:shd w:val="clear" w:color="auto" w:fill="FFFFFF"/>
              </w:rPr>
              <w:t>師資</w:t>
            </w:r>
            <w:r w:rsidRPr="00926C0F">
              <w:rPr>
                <w:rFonts w:ascii="標楷體" w:eastAsia="標楷體" w:hAnsi="標楷體" w:cs="Arial"/>
                <w:shd w:val="clear" w:color="auto" w:fill="FFFFFF"/>
              </w:rPr>
              <w:t>人</w:t>
            </w:r>
            <w:r w:rsidRPr="00926C0F">
              <w:rPr>
                <w:rFonts w:ascii="標楷體" w:eastAsia="標楷體" w:hAnsi="標楷體" w:cs="Arial" w:hint="eastAsia"/>
                <w:shd w:val="clear" w:color="auto" w:fill="FFFFFF"/>
              </w:rPr>
              <w:t>力協助困難，是否先以即將進入 小一之兒童為主追蹤</w:t>
            </w:r>
            <w:r>
              <w:rPr>
                <w:rFonts w:ascii="標楷體" w:eastAsia="標楷體" w:hAnsi="標楷體" w:cs="Arial" w:hint="eastAsia"/>
                <w:shd w:val="clear" w:color="auto" w:fill="FFFFFF"/>
              </w:rPr>
              <w:t>。</w:t>
            </w:r>
          </w:p>
        </w:tc>
      </w:tr>
    </w:tbl>
    <w:p w:rsidR="00E361A6" w:rsidRPr="005F43A4" w:rsidRDefault="00E361A6" w:rsidP="00E361A6">
      <w:pPr>
        <w:spacing w:line="312" w:lineRule="auto"/>
        <w:ind w:leftChars="300" w:left="720"/>
        <w:rPr>
          <w:rFonts w:asciiTheme="majorEastAsia" w:eastAsiaTheme="majorEastAsia" w:hAnsiTheme="majorEastAsia"/>
          <w:b/>
        </w:rPr>
      </w:pPr>
    </w:p>
    <w:p w:rsidR="00E361A6" w:rsidRDefault="00E361A6" w:rsidP="00E361A6">
      <w:pPr>
        <w:spacing w:line="312" w:lineRule="auto"/>
        <w:ind w:leftChars="400" w:left="1440" w:hangingChars="200" w:hanging="480"/>
        <w:rPr>
          <w:rFonts w:ascii="標楷體" w:eastAsia="標楷體" w:hAnsi="標楷體"/>
          <w:b/>
        </w:rPr>
      </w:pPr>
      <w:r>
        <w:rPr>
          <w:rFonts w:ascii="標楷體" w:eastAsia="標楷體" w:hAnsi="標楷體" w:hint="eastAsia"/>
          <w:b/>
        </w:rPr>
        <w:t>12.</w:t>
      </w:r>
      <w:r w:rsidRPr="008B2434">
        <w:rPr>
          <w:rFonts w:ascii="標楷體" w:eastAsia="標楷體" w:hAnsi="標楷體" w:hint="eastAsia"/>
          <w:b/>
        </w:rPr>
        <w:t>對外辦理專業知能研習：</w:t>
      </w:r>
    </w:p>
    <w:p w:rsidR="00E361A6" w:rsidRPr="00AC6FEF" w:rsidRDefault="00E361A6" w:rsidP="00E361A6">
      <w:pPr>
        <w:pStyle w:val="af2"/>
        <w:numPr>
          <w:ilvl w:val="0"/>
          <w:numId w:val="34"/>
        </w:numPr>
        <w:spacing w:line="312" w:lineRule="auto"/>
        <w:ind w:leftChars="531" w:left="1614" w:hanging="340"/>
        <w:rPr>
          <w:rFonts w:ascii="標楷體" w:eastAsia="標楷體" w:hAnsi="標楷體"/>
        </w:rPr>
      </w:pPr>
      <w:r w:rsidRPr="00AC6FEF">
        <w:rPr>
          <w:rFonts w:ascii="標楷體" w:eastAsia="標楷體" w:hAnsi="標楷體" w:hint="eastAsia"/>
        </w:rPr>
        <w:t>本會教室在「保力達公益慈善基金會」長期的支持之下，專業師資累積了不少『視覺損傷嬰幼兒早期復健與教育訓練』的經驗，為能將此經驗不斷對外拓植，讓第一線工作人員看見</w:t>
      </w:r>
      <w:r w:rsidRPr="00AC6FEF">
        <w:rPr>
          <w:rFonts w:ascii="標楷體" w:eastAsia="標楷體" w:hAnsi="標楷體" w:hint="eastAsia"/>
          <w:u w:val="double"/>
        </w:rPr>
        <w:t>視多重障礙兒童</w:t>
      </w:r>
      <w:r w:rsidRPr="00AC6FEF">
        <w:rPr>
          <w:rFonts w:ascii="標楷體" w:eastAsia="標楷體" w:hAnsi="標楷體" w:hint="eastAsia"/>
        </w:rPr>
        <w:t>在透由療育復健訓練及搭配特殊開關輔具訓練下之可能，</w:t>
      </w:r>
      <w:r w:rsidRPr="00AC6FEF">
        <w:rPr>
          <w:rFonts w:ascii="標楷體" w:eastAsia="標楷體" w:hAnsi="標楷體" w:hint="eastAsia"/>
        </w:rPr>
        <w:lastRenderedPageBreak/>
        <w:t>教室分別於北部、南部辦理了『視多障療育訓練工作坊』此次出席課程</w:t>
      </w:r>
      <w:r w:rsidRPr="00AC6FEF">
        <w:rPr>
          <w:rFonts w:ascii="標楷體" w:eastAsia="標楷體" w:hAnsi="標楷體" w:hint="eastAsia"/>
          <w:u w:val="double"/>
        </w:rPr>
        <w:t xml:space="preserve">身份別 </w:t>
      </w:r>
      <w:r w:rsidRPr="00AC6FEF">
        <w:rPr>
          <w:rFonts w:ascii="標楷體" w:eastAsia="標楷體" w:hAnsi="標楷體" w:hint="eastAsia"/>
        </w:rPr>
        <w:t>包含</w:t>
      </w:r>
      <w:r w:rsidRPr="00AC6FEF">
        <w:rPr>
          <w:rFonts w:ascii="標楷體" w:eastAsia="標楷體" w:hAnsi="標楷體"/>
        </w:rPr>
        <w:t>家長</w:t>
      </w:r>
      <w:r w:rsidRPr="00AC6FEF">
        <w:rPr>
          <w:rFonts w:ascii="標楷體" w:eastAsia="標楷體" w:hAnsi="標楷體" w:hint="eastAsia"/>
        </w:rPr>
        <w:t>占24%、教保及巡輔、特教老師占59%、職能治療師占</w:t>
      </w:r>
      <w:r w:rsidRPr="00AC6FEF">
        <w:rPr>
          <w:rFonts w:ascii="標楷體" w:eastAsia="標楷體" w:hAnsi="標楷體"/>
        </w:rPr>
        <w:t>3%</w:t>
      </w:r>
      <w:r w:rsidRPr="00AC6FEF">
        <w:rPr>
          <w:rFonts w:ascii="標楷體" w:eastAsia="標楷體" w:hAnsi="標楷體" w:hint="eastAsia"/>
        </w:rPr>
        <w:t>、</w:t>
      </w:r>
      <w:r w:rsidRPr="00AC6FEF">
        <w:rPr>
          <w:rFonts w:ascii="標楷體" w:eastAsia="標楷體" w:hAnsi="標楷體"/>
        </w:rPr>
        <w:t>社</w:t>
      </w:r>
      <w:r w:rsidRPr="00AC6FEF">
        <w:rPr>
          <w:rFonts w:ascii="標楷體" w:eastAsia="標楷體" w:hAnsi="標楷體" w:hint="eastAsia"/>
        </w:rPr>
        <w:t>工占7%</w:t>
      </w:r>
      <w:r w:rsidRPr="00AC6FEF">
        <w:rPr>
          <w:rFonts w:ascii="標楷體" w:eastAsia="標楷體" w:hAnsi="標楷體"/>
        </w:rPr>
        <w:t>、</w:t>
      </w:r>
      <w:r w:rsidRPr="00AC6FEF">
        <w:rPr>
          <w:rFonts w:ascii="標楷體" w:eastAsia="標楷體" w:hAnsi="標楷體" w:hint="eastAsia"/>
        </w:rPr>
        <w:t>定向行動訓練</w:t>
      </w:r>
      <w:r w:rsidRPr="00AC6FEF">
        <w:rPr>
          <w:rFonts w:ascii="標楷體" w:eastAsia="標楷體" w:hAnsi="標楷體"/>
        </w:rPr>
        <w:t>員</w:t>
      </w:r>
      <w:r w:rsidRPr="00AC6FEF">
        <w:rPr>
          <w:rFonts w:ascii="標楷體" w:eastAsia="標楷體" w:hAnsi="標楷體" w:hint="eastAsia"/>
        </w:rPr>
        <w:t>占7</w:t>
      </w:r>
      <w:r w:rsidRPr="00AC6FEF">
        <w:rPr>
          <w:rFonts w:ascii="標楷體" w:eastAsia="標楷體" w:hAnsi="標楷體"/>
        </w:rPr>
        <w:t>%</w:t>
      </w:r>
      <w:r w:rsidRPr="00AC6FEF">
        <w:rPr>
          <w:rFonts w:ascii="標楷體" w:eastAsia="標楷體" w:hAnsi="標楷體" w:hint="eastAsia"/>
        </w:rPr>
        <w:t>，</w:t>
      </w:r>
      <w:r w:rsidRPr="00AC6FEF">
        <w:rPr>
          <w:rFonts w:ascii="標楷體" w:eastAsia="標楷體" w:hAnsi="標楷體"/>
        </w:rPr>
        <w:t>出席率達</w:t>
      </w:r>
      <w:r w:rsidRPr="00AC6FEF">
        <w:rPr>
          <w:rFonts w:ascii="標楷體" w:eastAsia="標楷體" w:hAnsi="標楷體" w:hint="eastAsia"/>
        </w:rPr>
        <w:t>90</w:t>
      </w:r>
      <w:r w:rsidRPr="00AC6FEF">
        <w:rPr>
          <w:rFonts w:ascii="標楷體" w:eastAsia="標楷體" w:hAnsi="標楷體"/>
        </w:rPr>
        <w:t>%</w:t>
      </w:r>
      <w:r w:rsidRPr="00AC6FEF">
        <w:rPr>
          <w:rFonts w:ascii="標楷體" w:eastAsia="標楷體" w:hAnsi="標楷體" w:hint="eastAsia"/>
        </w:rPr>
        <w:t>。</w:t>
      </w:r>
    </w:p>
    <w:p w:rsidR="00E361A6" w:rsidRPr="00AC6FEF" w:rsidRDefault="00E361A6" w:rsidP="00E361A6">
      <w:pPr>
        <w:pStyle w:val="af2"/>
        <w:numPr>
          <w:ilvl w:val="0"/>
          <w:numId w:val="34"/>
        </w:numPr>
        <w:spacing w:line="312" w:lineRule="auto"/>
        <w:ind w:leftChars="531" w:left="1614" w:hanging="340"/>
        <w:rPr>
          <w:rFonts w:ascii="標楷體" w:eastAsia="標楷體" w:hAnsi="標楷體"/>
        </w:rPr>
      </w:pPr>
      <w:r w:rsidRPr="00AC6FEF">
        <w:rPr>
          <w:rFonts w:ascii="標楷體" w:eastAsia="標楷體" w:hAnsi="標楷體" w:hint="eastAsia"/>
        </w:rPr>
        <w:t>應「藍海曙光集團」邀請，於11月9日在「臺大霖澤館」一起合辦「兒童視覺功能研討會」：</w:t>
      </w:r>
    </w:p>
    <w:p w:rsidR="00E361A6" w:rsidRPr="00AC6FEF" w:rsidRDefault="00E361A6" w:rsidP="00E361A6">
      <w:pPr>
        <w:pStyle w:val="af2"/>
        <w:numPr>
          <w:ilvl w:val="0"/>
          <w:numId w:val="36"/>
        </w:numPr>
        <w:spacing w:line="312" w:lineRule="auto"/>
        <w:ind w:leftChars="701" w:left="1897" w:hanging="215"/>
        <w:rPr>
          <w:rFonts w:ascii="標楷體" w:eastAsia="標楷體" w:hAnsi="標楷體"/>
        </w:rPr>
      </w:pPr>
      <w:r w:rsidRPr="00AC6FEF">
        <w:rPr>
          <w:rFonts w:ascii="標楷體" w:eastAsia="標楷體" w:hAnsi="標楷體" w:hint="eastAsia"/>
        </w:rPr>
        <w:t>當天上午課程由「臺灣應用復健協會」負責聯繫「和平醫院」</w:t>
      </w:r>
      <w:r w:rsidRPr="00AC6FEF">
        <w:rPr>
          <w:rFonts w:ascii="標楷體" w:eastAsia="標楷體" w:hAnsi="標楷體" w:hint="eastAsia"/>
          <w:u w:val="single"/>
        </w:rPr>
        <w:t>謝靜如</w:t>
      </w:r>
      <w:r w:rsidRPr="00AC6FEF">
        <w:rPr>
          <w:rFonts w:ascii="標楷體" w:eastAsia="標楷體" w:hAnsi="標楷體" w:hint="eastAsia"/>
        </w:rPr>
        <w:t>眼科醫師分享「兒童視覺問題的醫療處置」、視障教育師資謝曼莉老師分享「國小視覺障礙學生融合教育活動參與」。下午課程由教室兼職職能</w:t>
      </w:r>
      <w:r w:rsidRPr="00AC6FEF">
        <w:rPr>
          <w:rFonts w:ascii="標楷體" w:eastAsia="標楷體" w:hAnsi="標楷體" w:hint="eastAsia"/>
          <w:u w:val="double"/>
        </w:rPr>
        <w:t>蔡麗婷</w:t>
      </w:r>
      <w:r w:rsidRPr="00AC6FEF">
        <w:rPr>
          <w:rFonts w:ascii="標楷體" w:eastAsia="標楷體" w:hAnsi="標楷體" w:hint="eastAsia"/>
        </w:rPr>
        <w:t>治療師針對教室服務及「視覺障礙兒童與職能治療」進行分享、職能</w:t>
      </w:r>
      <w:r w:rsidRPr="00AC6FEF">
        <w:rPr>
          <w:rFonts w:ascii="標楷體" w:eastAsia="標楷體" w:hAnsi="標楷體" w:hint="eastAsia"/>
          <w:u w:val="double"/>
        </w:rPr>
        <w:t>吳致葦</w:t>
      </w:r>
      <w:r w:rsidRPr="00AC6FEF">
        <w:rPr>
          <w:rFonts w:ascii="標楷體" w:eastAsia="標楷體" w:hAnsi="標楷體" w:hint="eastAsia"/>
        </w:rPr>
        <w:t>治療師分享「大腦皮質損觀點」之視覺訓練活動原則與策略兩個主題。</w:t>
      </w:r>
    </w:p>
    <w:p w:rsidR="00E361A6" w:rsidRDefault="00E361A6" w:rsidP="00E361A6">
      <w:pPr>
        <w:pStyle w:val="af2"/>
        <w:numPr>
          <w:ilvl w:val="0"/>
          <w:numId w:val="36"/>
        </w:numPr>
        <w:spacing w:line="312" w:lineRule="auto"/>
        <w:ind w:leftChars="701" w:left="1897" w:hanging="215"/>
        <w:rPr>
          <w:rFonts w:ascii="標楷體" w:eastAsia="標楷體" w:hAnsi="標楷體"/>
        </w:rPr>
      </w:pPr>
      <w:r w:rsidRPr="005F43A4">
        <w:rPr>
          <w:rFonts w:ascii="標楷體" w:eastAsia="標楷體" w:hAnsi="標楷體" w:hint="eastAsia"/>
        </w:rPr>
        <w:t>當日約200名相關領域工作人員(含：職能治療師、物理治療師、定向行動老師、視障教育師資、護理師、社工、教保員)參與，對於課程主題均給予滿意評價。</w:t>
      </w:r>
    </w:p>
    <w:p w:rsidR="00E361A6" w:rsidRPr="00AC6FEF" w:rsidRDefault="00E361A6" w:rsidP="00E361A6">
      <w:pPr>
        <w:pStyle w:val="af2"/>
        <w:numPr>
          <w:ilvl w:val="0"/>
          <w:numId w:val="36"/>
        </w:numPr>
        <w:spacing w:line="312" w:lineRule="auto"/>
        <w:ind w:leftChars="701" w:left="1897" w:hanging="215"/>
        <w:rPr>
          <w:rFonts w:ascii="標楷體" w:eastAsia="標楷體" w:hAnsi="標楷體"/>
        </w:rPr>
      </w:pPr>
      <w:r w:rsidRPr="00AC6FEF">
        <w:rPr>
          <w:rFonts w:ascii="標楷體" w:eastAsia="標楷體" w:hAnsi="標楷體" w:hint="eastAsia"/>
        </w:rPr>
        <w:t>為讓與會學員對於視障者在相關學習及生活上而有更多認識，在活動現場，教室將「基金會」贊助出版之</w:t>
      </w:r>
      <w:r w:rsidRPr="00AC6FEF">
        <w:rPr>
          <w:rFonts w:ascii="標楷體" w:eastAsia="標楷體" w:hAnsi="標楷體" w:hint="eastAsia"/>
          <w:u w:val="single"/>
        </w:rPr>
        <w:t>親職手冊</w:t>
      </w:r>
      <w:r w:rsidRPr="00AC6FEF">
        <w:rPr>
          <w:rFonts w:ascii="標楷體" w:eastAsia="標楷體" w:hAnsi="標楷體" w:hint="eastAsia"/>
        </w:rPr>
        <w:t>、</w:t>
      </w:r>
      <w:r w:rsidRPr="00AC6FEF">
        <w:rPr>
          <w:rFonts w:ascii="標楷體" w:eastAsia="標楷體" w:hAnsi="標楷體" w:hint="eastAsia"/>
          <w:u w:val="single"/>
        </w:rPr>
        <w:t>親子互動20招</w:t>
      </w:r>
      <w:r w:rsidRPr="00AC6FEF">
        <w:rPr>
          <w:rFonts w:ascii="標楷體" w:eastAsia="標楷體" w:hAnsi="標楷體" w:hint="eastAsia"/>
        </w:rPr>
        <w:t>、協會點譯部門製作之</w:t>
      </w:r>
      <w:r w:rsidRPr="00AC6FEF">
        <w:rPr>
          <w:rFonts w:ascii="標楷體" w:eastAsia="標楷體" w:hAnsi="標楷體" w:hint="eastAsia"/>
          <w:u w:val="single"/>
        </w:rPr>
        <w:t>觸摸式教材</w:t>
      </w:r>
      <w:r w:rsidRPr="00AC6FEF">
        <w:rPr>
          <w:rFonts w:ascii="標楷體" w:eastAsia="標楷體" w:hAnsi="標楷體" w:hint="eastAsia"/>
        </w:rPr>
        <w:t>、</w:t>
      </w:r>
      <w:r w:rsidRPr="00AC6FEF">
        <w:rPr>
          <w:rFonts w:ascii="標楷體" w:eastAsia="標楷體" w:hAnsi="標楷體" w:hint="eastAsia"/>
          <w:u w:val="single"/>
        </w:rPr>
        <w:t>觸摸式地圖</w:t>
      </w:r>
      <w:r w:rsidRPr="00AC6FEF">
        <w:rPr>
          <w:rFonts w:ascii="標楷體" w:eastAsia="標楷體" w:hAnsi="標楷體" w:hint="eastAsia"/>
        </w:rPr>
        <w:t>及觸摸式</w:t>
      </w:r>
      <w:r w:rsidRPr="00AC6FEF">
        <w:rPr>
          <w:rFonts w:ascii="標楷體" w:eastAsia="標楷體" w:hAnsi="標楷體" w:hint="eastAsia"/>
          <w:u w:val="single"/>
        </w:rPr>
        <w:t>地球儀</w:t>
      </w:r>
      <w:r w:rsidRPr="00AC6FEF">
        <w:rPr>
          <w:rFonts w:ascii="標楷體" w:eastAsia="標楷體" w:hAnsi="標楷體" w:hint="eastAsia"/>
        </w:rPr>
        <w:t>進行展示，另外也邀請「宇崝視覺輔具公司」、「富宇醫療代理」兩個單位，展示各式光學輔具及及視障者生活輔具，來開拓大家之視野。</w:t>
      </w:r>
    </w:p>
    <w:p w:rsidR="00E361A6" w:rsidRDefault="00E361A6" w:rsidP="00E361A6">
      <w:pPr>
        <w:widowControl/>
        <w:rPr>
          <w:rFonts w:ascii="標楷體" w:eastAsia="標楷體" w:hAnsi="標楷體"/>
          <w:b/>
          <w:sz w:val="26"/>
          <w:szCs w:val="26"/>
        </w:rPr>
      </w:pPr>
      <w:r>
        <w:rPr>
          <w:rFonts w:ascii="標楷體" w:eastAsia="標楷體" w:hAnsi="標楷體"/>
          <w:b/>
          <w:sz w:val="26"/>
          <w:szCs w:val="26"/>
        </w:rPr>
        <w:br w:type="page"/>
      </w:r>
    </w:p>
    <w:p w:rsidR="00E361A6" w:rsidRPr="00A517A1" w:rsidRDefault="00E361A6" w:rsidP="00E361A6">
      <w:pPr>
        <w:spacing w:line="312" w:lineRule="auto"/>
        <w:ind w:leftChars="100" w:left="240"/>
        <w:rPr>
          <w:rFonts w:ascii="標楷體" w:eastAsia="標楷體" w:hAnsi="標楷體"/>
          <w:b/>
          <w:sz w:val="32"/>
          <w:szCs w:val="26"/>
        </w:rPr>
      </w:pPr>
      <w:r w:rsidRPr="00A517A1">
        <w:rPr>
          <w:rFonts w:ascii="標楷體" w:eastAsia="標楷體" w:hAnsi="標楷體" w:hint="eastAsia"/>
          <w:b/>
          <w:sz w:val="32"/>
          <w:szCs w:val="26"/>
        </w:rPr>
        <w:lastRenderedPageBreak/>
        <w:t>二、生活重建暨教育服務組</w:t>
      </w:r>
    </w:p>
    <w:p w:rsidR="00E361A6" w:rsidRPr="005F43A4" w:rsidRDefault="00E361A6" w:rsidP="00E361A6">
      <w:pPr>
        <w:pStyle w:val="af2"/>
        <w:spacing w:line="312" w:lineRule="auto"/>
        <w:ind w:leftChars="100" w:left="2287"/>
        <w:rPr>
          <w:rFonts w:ascii="標楷體" w:eastAsia="標楷體" w:hAnsi="標楷體"/>
        </w:rPr>
      </w:pPr>
    </w:p>
    <w:p w:rsidR="00E361A6" w:rsidRPr="000B2138" w:rsidRDefault="00E361A6" w:rsidP="00E361A6">
      <w:pPr>
        <w:pStyle w:val="af2"/>
        <w:spacing w:line="312" w:lineRule="auto"/>
        <w:ind w:leftChars="400" w:left="3007"/>
        <w:rPr>
          <w:rFonts w:ascii="標楷體" w:eastAsia="標楷體" w:hAnsi="標楷體"/>
          <w:b/>
          <w:sz w:val="28"/>
        </w:rPr>
      </w:pPr>
      <w:r w:rsidRPr="000B2138">
        <w:rPr>
          <w:rFonts w:ascii="標楷體" w:eastAsia="標楷體" w:hAnsi="標楷體" w:hint="eastAsia"/>
          <w:b/>
          <w:sz w:val="28"/>
        </w:rPr>
        <w:t>(一) 視障生全人發展個案管理服務</w:t>
      </w:r>
    </w:p>
    <w:p w:rsidR="00E361A6" w:rsidRPr="001A04B6" w:rsidRDefault="00E361A6" w:rsidP="00E361A6">
      <w:pPr>
        <w:spacing w:line="312" w:lineRule="auto"/>
        <w:ind w:leftChars="650" w:left="1560" w:firstLineChars="190" w:firstLine="456"/>
        <w:rPr>
          <w:rFonts w:ascii="標楷體" w:eastAsia="標楷體" w:hAnsi="標楷體"/>
        </w:rPr>
      </w:pPr>
      <w:r w:rsidRPr="001A04B6">
        <w:rPr>
          <w:rFonts w:ascii="標楷體" w:eastAsia="標楷體" w:hAnsi="標楷體" w:hint="eastAsia"/>
        </w:rPr>
        <w:t>今年總計服務23個視障家庭，共計324人次（包括家訪、校訪、電話和電子郵件）。在實地訪視後，會提供服務包含：生活及學習環境品質改善、視障生親職知能分享及社區資源網絡連結等，依照每個視障家庭獲得不同程度上的協助和支援。</w:t>
      </w:r>
    </w:p>
    <w:p w:rsidR="00E361A6" w:rsidRPr="005F43A4" w:rsidRDefault="00E361A6" w:rsidP="00E361A6">
      <w:pPr>
        <w:autoSpaceDE w:val="0"/>
        <w:autoSpaceDN w:val="0"/>
        <w:adjustRightInd w:val="0"/>
        <w:spacing w:line="312" w:lineRule="auto"/>
        <w:ind w:leftChars="565" w:left="1356"/>
        <w:rPr>
          <w:rFonts w:ascii="標楷體" w:eastAsia="標楷體" w:hAnsi="標楷體" w:cs="DFKaiShu-SB-Estd-BF"/>
        </w:rPr>
      </w:pPr>
    </w:p>
    <w:p w:rsidR="00E361A6" w:rsidRPr="000B2138" w:rsidRDefault="00E361A6" w:rsidP="00E361A6">
      <w:pPr>
        <w:pStyle w:val="af2"/>
        <w:spacing w:line="312" w:lineRule="auto"/>
        <w:ind w:leftChars="400" w:left="3007"/>
        <w:rPr>
          <w:rFonts w:ascii="標楷體" w:eastAsia="標楷體" w:hAnsi="標楷體"/>
          <w:b/>
          <w:sz w:val="28"/>
        </w:rPr>
      </w:pPr>
      <w:r w:rsidRPr="000B2138">
        <w:rPr>
          <w:rFonts w:ascii="標楷體" w:eastAsia="標楷體" w:hAnsi="標楷體" w:hint="eastAsia"/>
          <w:b/>
          <w:sz w:val="28"/>
        </w:rPr>
        <w:t>(二) 視障生課後輔導綜合服務</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1.</w:t>
      </w:r>
      <w:r w:rsidRPr="005F43A4">
        <w:rPr>
          <w:rFonts w:ascii="標楷體" w:eastAsia="標楷體" w:hAnsi="標楷體" w:hint="eastAsia"/>
        </w:rPr>
        <w:t>初階英文班：共招收11名視障生，整年度已執行完成112小時課程，共計287人次，達成率186%（時數應為60小時）。（增開1班初階英文班，故達成率較高）</w:t>
      </w:r>
      <w:r>
        <w:rPr>
          <w:rFonts w:ascii="標楷體" w:eastAsia="標楷體" w:hAnsi="標楷體" w:hint="eastAsia"/>
        </w:rPr>
        <w:t>。</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2.</w:t>
      </w:r>
      <w:r w:rsidRPr="005F43A4">
        <w:rPr>
          <w:rFonts w:ascii="標楷體" w:eastAsia="標楷體" w:hAnsi="標楷體" w:hint="eastAsia"/>
        </w:rPr>
        <w:t>進階英文班：共招收6名視障生，整年度已執行完成66小時課程，共計144人次，達成率110%（時數應為60小時）。</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3.</w:t>
      </w:r>
      <w:r w:rsidRPr="005F43A4">
        <w:rPr>
          <w:rFonts w:ascii="標楷體" w:eastAsia="標楷體" w:hAnsi="標楷體" w:hint="eastAsia"/>
        </w:rPr>
        <w:t>初階作文班：共招收5名視障生，整年度已執行完成32小時課程，共計75人次，服務時數達成率53%（時數應為60小時）。（9月才開課故達成率較低）</w:t>
      </w:r>
      <w:r>
        <w:rPr>
          <w:rFonts w:ascii="標楷體" w:eastAsia="標楷體" w:hAnsi="標楷體" w:hint="eastAsia"/>
        </w:rPr>
        <w:t>。</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4.</w:t>
      </w:r>
      <w:r w:rsidRPr="005F43A4">
        <w:rPr>
          <w:rFonts w:ascii="標楷體" w:eastAsia="標楷體" w:hAnsi="標楷體" w:hint="eastAsia"/>
        </w:rPr>
        <w:t>進階作文班：共招收6名視障生，整年度已執行完成68小時課程，共計184人次，服務時數達成率113%（時數應為60小時）。</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5.</w:t>
      </w:r>
      <w:r w:rsidRPr="005F43A4">
        <w:rPr>
          <w:rFonts w:ascii="標楷體" w:eastAsia="標楷體" w:hAnsi="標楷體" w:hint="eastAsia"/>
        </w:rPr>
        <w:t>珠心算班：共計服務12位視障生及其手足，整年度執行狀況共計服務36週，共計270人次，達成率為100%。</w:t>
      </w:r>
    </w:p>
    <w:p w:rsidR="00E361A6" w:rsidRPr="003327D0"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6.</w:t>
      </w:r>
      <w:r w:rsidRPr="005F43A4">
        <w:rPr>
          <w:rFonts w:ascii="標楷體" w:eastAsia="標楷體" w:hAnsi="標楷體" w:hint="eastAsia"/>
        </w:rPr>
        <w:t>盲用電腦班：</w:t>
      </w:r>
      <w:r w:rsidRPr="003327D0">
        <w:rPr>
          <w:rFonts w:ascii="標楷體" w:eastAsia="標楷體" w:hAnsi="標楷體" w:hint="eastAsia"/>
        </w:rPr>
        <w:t>服務人數共</w:t>
      </w:r>
      <w:r w:rsidRPr="003327D0">
        <w:rPr>
          <w:rFonts w:ascii="標楷體" w:eastAsia="標楷體" w:hAnsi="標楷體"/>
        </w:rPr>
        <w:t>7</w:t>
      </w:r>
      <w:r w:rsidRPr="003327D0">
        <w:rPr>
          <w:rFonts w:ascii="標楷體" w:eastAsia="標楷體" w:hAnsi="標楷體" w:hint="eastAsia"/>
        </w:rPr>
        <w:t>人，總計</w:t>
      </w:r>
      <w:r w:rsidRPr="003327D0">
        <w:rPr>
          <w:rFonts w:ascii="標楷體" w:eastAsia="標楷體" w:hAnsi="標楷體"/>
        </w:rPr>
        <w:t>70</w:t>
      </w:r>
      <w:r w:rsidRPr="003327D0">
        <w:rPr>
          <w:rFonts w:ascii="標楷體" w:eastAsia="標楷體" w:hAnsi="標楷體" w:hint="eastAsia"/>
        </w:rPr>
        <w:t>次。</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7.</w:t>
      </w:r>
      <w:r w:rsidRPr="005F43A4">
        <w:rPr>
          <w:rFonts w:ascii="標楷體" w:eastAsia="標楷體" w:hAnsi="標楷體" w:hint="eastAsia"/>
        </w:rPr>
        <w:t>一對一課輔：共計服務7名視障生，並執行完成196人次課輔服務</w:t>
      </w:r>
    </w:p>
    <w:p w:rsidR="00E361A6"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8.</w:t>
      </w:r>
      <w:r w:rsidRPr="005F43A4">
        <w:rPr>
          <w:rFonts w:ascii="標楷體" w:eastAsia="標楷體" w:hAnsi="標楷體" w:hint="eastAsia"/>
        </w:rPr>
        <w:t>視障學童觸摸式地圖學習營:共計招收國小視障生5名，執行完成15小時課程，共計服務視障生及其家長42人次，達成率100%。</w:t>
      </w:r>
    </w:p>
    <w:p w:rsidR="00E361A6" w:rsidRPr="005F43A4" w:rsidRDefault="00E361A6" w:rsidP="00E361A6">
      <w:pPr>
        <w:pStyle w:val="af2"/>
        <w:spacing w:line="312" w:lineRule="auto"/>
        <w:ind w:leftChars="500" w:left="1766" w:hangingChars="236" w:hanging="566"/>
        <w:rPr>
          <w:rFonts w:ascii="標楷體" w:eastAsia="標楷體" w:hAnsi="標楷體"/>
        </w:rPr>
      </w:pPr>
    </w:p>
    <w:p w:rsidR="00E361A6" w:rsidRPr="000B2138" w:rsidRDefault="00E361A6" w:rsidP="00E361A6">
      <w:pPr>
        <w:pStyle w:val="af2"/>
        <w:spacing w:line="312" w:lineRule="auto"/>
        <w:ind w:leftChars="400" w:left="3007"/>
        <w:rPr>
          <w:rFonts w:ascii="標楷體" w:eastAsia="標楷體" w:hAnsi="標楷體"/>
          <w:b/>
          <w:sz w:val="28"/>
        </w:rPr>
      </w:pPr>
      <w:r w:rsidRPr="000B2138">
        <w:rPr>
          <w:rFonts w:ascii="標楷體" w:eastAsia="標楷體" w:hAnsi="標楷體" w:hint="eastAsia"/>
          <w:b/>
          <w:sz w:val="28"/>
        </w:rPr>
        <w:t>(三) 視障生體適能律動課程</w:t>
      </w:r>
    </w:p>
    <w:p w:rsidR="00E361A6" w:rsidRPr="005F43A4" w:rsidRDefault="00E361A6" w:rsidP="00E361A6">
      <w:pPr>
        <w:spacing w:line="312" w:lineRule="auto"/>
        <w:ind w:leftChars="650" w:left="1560" w:firstLineChars="190" w:firstLine="456"/>
        <w:rPr>
          <w:rFonts w:ascii="標楷體" w:eastAsia="標楷體" w:hAnsi="標楷體"/>
        </w:rPr>
      </w:pPr>
      <w:r w:rsidRPr="005F43A4">
        <w:rPr>
          <w:rFonts w:ascii="標楷體" w:eastAsia="標楷體" w:hAnsi="標楷體" w:hint="eastAsia"/>
        </w:rPr>
        <w:t>承襲以往的律動舞蹈以外，今年還增加許多肌耐力的動作，讓學員可以在活潑的方式下學習，在為了瞭解學員在體適能的增強幅度，特別安排於第一次課程開始時，為每一位學員施行教育部的體適能量表，並於結束時再施測一次。由此測驗發現，每位學員平均的體能都有增加15%以上，可見此課程對於學員的體能方面，都有明顯的助益。</w:t>
      </w:r>
    </w:p>
    <w:p w:rsidR="00E361A6" w:rsidRPr="005F43A4" w:rsidRDefault="00E361A6" w:rsidP="00E361A6">
      <w:pPr>
        <w:pStyle w:val="af2"/>
        <w:spacing w:line="312" w:lineRule="auto"/>
        <w:ind w:leftChars="400" w:left="3007"/>
        <w:rPr>
          <w:rFonts w:ascii="標楷體" w:eastAsia="標楷體" w:hAnsi="標楷體"/>
        </w:rPr>
      </w:pPr>
    </w:p>
    <w:p w:rsidR="00E361A6" w:rsidRPr="000B2138" w:rsidRDefault="00E361A6" w:rsidP="00E361A6">
      <w:pPr>
        <w:pStyle w:val="af2"/>
        <w:spacing w:line="312" w:lineRule="auto"/>
        <w:ind w:leftChars="400" w:left="3007"/>
        <w:rPr>
          <w:rFonts w:ascii="標楷體" w:eastAsia="標楷體" w:hAnsi="標楷體"/>
          <w:b/>
          <w:sz w:val="28"/>
        </w:rPr>
      </w:pPr>
      <w:r w:rsidRPr="000B2138">
        <w:rPr>
          <w:rFonts w:ascii="標楷體" w:eastAsia="標楷體" w:hAnsi="標楷體" w:hint="eastAsia"/>
          <w:b/>
          <w:sz w:val="28"/>
        </w:rPr>
        <w:lastRenderedPageBreak/>
        <w:t>(四) 視障青少年成長團體</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1.</w:t>
      </w:r>
      <w:r w:rsidRPr="005F43A4">
        <w:rPr>
          <w:rFonts w:ascii="標楷體" w:eastAsia="標楷體" w:hAnsi="標楷體" w:hint="eastAsia"/>
        </w:rPr>
        <w:t>視障青少年成長團體：國中部份共計服務9名視障生，服務人次達55人次，高中大專部份亦服務10名視障生，服務人次達67人次。</w:t>
      </w:r>
    </w:p>
    <w:p w:rsidR="00E361A6" w:rsidRDefault="00E361A6" w:rsidP="00E361A6">
      <w:pPr>
        <w:pStyle w:val="af2"/>
        <w:spacing w:line="312" w:lineRule="auto"/>
        <w:ind w:leftChars="650" w:left="1800" w:hangingChars="100" w:hanging="240"/>
        <w:rPr>
          <w:rFonts w:ascii="標楷體" w:eastAsia="標楷體" w:hAnsi="標楷體"/>
        </w:rPr>
      </w:pPr>
      <w:bookmarkStart w:id="0" w:name="OLE_LINK81"/>
      <w:bookmarkStart w:id="1" w:name="OLE_LINK82"/>
      <w:r>
        <w:rPr>
          <w:rFonts w:ascii="標楷體" w:eastAsia="標楷體" w:hAnsi="標楷體" w:hint="eastAsia"/>
        </w:rPr>
        <w:t>2.</w:t>
      </w:r>
      <w:r w:rsidRPr="003327D0">
        <w:rPr>
          <w:rFonts w:ascii="標楷體" w:eastAsia="標楷體" w:hAnsi="標楷體" w:hint="eastAsia"/>
        </w:rPr>
        <w:t>共計招收19人。</w:t>
      </w:r>
      <w:bookmarkStart w:id="2" w:name="OLE_LINK79"/>
      <w:bookmarkStart w:id="3" w:name="OLE_LINK80"/>
      <w:r w:rsidRPr="003327D0">
        <w:rPr>
          <w:rFonts w:ascii="標楷體" w:eastAsia="標楷體" w:hAnsi="標楷體" w:hint="eastAsia"/>
        </w:rPr>
        <w:t>2位國小畢業生，5國中在學生，1位國中畢業生，1位高中在學生，8位大學在學生，2位研究所學生</w:t>
      </w:r>
      <w:bookmarkEnd w:id="0"/>
      <w:bookmarkEnd w:id="1"/>
      <w:bookmarkEnd w:id="2"/>
      <w:bookmarkEnd w:id="3"/>
      <w:r>
        <w:rPr>
          <w:rFonts w:ascii="標楷體" w:eastAsia="標楷體" w:hAnsi="標楷體" w:hint="eastAsia"/>
        </w:rPr>
        <w:t>。</w:t>
      </w:r>
    </w:p>
    <w:p w:rsidR="00E361A6" w:rsidRPr="003327D0" w:rsidRDefault="00E361A6" w:rsidP="00E361A6">
      <w:pPr>
        <w:pStyle w:val="af2"/>
        <w:spacing w:line="312" w:lineRule="auto"/>
        <w:ind w:leftChars="500" w:left="1766" w:hangingChars="236" w:hanging="566"/>
        <w:rPr>
          <w:rFonts w:ascii="標楷體" w:eastAsia="標楷體" w:hAnsi="標楷體"/>
        </w:rPr>
      </w:pPr>
    </w:p>
    <w:p w:rsidR="00E361A6" w:rsidRPr="000B2138" w:rsidRDefault="00E361A6" w:rsidP="00E361A6">
      <w:pPr>
        <w:pStyle w:val="af2"/>
        <w:spacing w:line="312" w:lineRule="auto"/>
        <w:ind w:leftChars="400" w:left="3007"/>
        <w:rPr>
          <w:rFonts w:ascii="標楷體" w:eastAsia="標楷體" w:hAnsi="標楷體"/>
          <w:b/>
          <w:sz w:val="28"/>
        </w:rPr>
      </w:pPr>
      <w:r w:rsidRPr="000B2138">
        <w:rPr>
          <w:rFonts w:ascii="標楷體" w:eastAsia="標楷體" w:hAnsi="標楷體" w:hint="eastAsia"/>
          <w:b/>
          <w:sz w:val="28"/>
        </w:rPr>
        <w:t>(五) 視障生家長支持性團體服務</w:t>
      </w:r>
    </w:p>
    <w:p w:rsidR="00E361A6" w:rsidRPr="003327D0"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1.</w:t>
      </w:r>
      <w:r w:rsidRPr="003327D0">
        <w:rPr>
          <w:rFonts w:ascii="標楷體" w:eastAsia="標楷體" w:hAnsi="標楷體" w:hint="eastAsia"/>
        </w:rPr>
        <w:t>服務人數與人次：視障生家長支持性團體共招收團體成員7名，服務人次應為56人次，實際人次為51人次，共計辦理團體8次，有效的提供視障生家長情緒支持，並從團體中學習自我照顧與親子溝通技巧</w:t>
      </w:r>
      <w:r>
        <w:rPr>
          <w:rFonts w:ascii="標楷體" w:eastAsia="標楷體" w:hAnsi="標楷體" w:hint="eastAsia"/>
        </w:rPr>
        <w:t>。</w:t>
      </w:r>
    </w:p>
    <w:p w:rsidR="00E361A6"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2.</w:t>
      </w:r>
      <w:r w:rsidRPr="005F43A4">
        <w:rPr>
          <w:rFonts w:ascii="標楷體" w:eastAsia="標楷體" w:hAnsi="標楷體" w:hint="eastAsia"/>
        </w:rPr>
        <w:t>透過諮商心理老師的帶領之下，家長們從一開始對於彼此的陌生不了解，但團體結束時，都能夠透過彼此的分享能夠獲得一定程度的支持。團體中不同階段的孩子，有不同的學習環境，也面臨不一樣的問題，而透由課程中的分享及老師的引導讓家長們都能獲得不一樣的經驗，從教養上、從孩子的狀況、從家人的相處，讓家長更能夠透過溝通、分享、探索與了解，從心理層面得到支持，進而對於目前生活的狀況更能有方法應對。</w:t>
      </w:r>
    </w:p>
    <w:p w:rsidR="00E361A6" w:rsidRPr="003327D0" w:rsidRDefault="00E361A6" w:rsidP="00E361A6">
      <w:pPr>
        <w:pStyle w:val="af2"/>
        <w:spacing w:line="312" w:lineRule="auto"/>
        <w:ind w:leftChars="500" w:left="1766" w:hangingChars="236" w:hanging="566"/>
        <w:rPr>
          <w:rFonts w:ascii="標楷體" w:eastAsia="標楷體" w:hAnsi="標楷體"/>
        </w:rPr>
      </w:pPr>
    </w:p>
    <w:p w:rsidR="00E361A6" w:rsidRPr="000B2138" w:rsidRDefault="00E361A6" w:rsidP="00E361A6">
      <w:pPr>
        <w:pStyle w:val="af2"/>
        <w:spacing w:line="312" w:lineRule="auto"/>
        <w:ind w:leftChars="400" w:left="3007"/>
        <w:rPr>
          <w:rFonts w:ascii="標楷體" w:eastAsia="標楷體" w:hAnsi="標楷體"/>
          <w:b/>
          <w:sz w:val="28"/>
        </w:rPr>
      </w:pPr>
      <w:r w:rsidRPr="000B2138">
        <w:rPr>
          <w:rFonts w:ascii="標楷體" w:eastAsia="標楷體" w:hAnsi="標楷體" w:hint="eastAsia"/>
          <w:b/>
          <w:sz w:val="28"/>
        </w:rPr>
        <w:t>(六) 視障職業大觀園講座</w:t>
      </w:r>
    </w:p>
    <w:p w:rsidR="00E361A6" w:rsidRPr="001A04B6" w:rsidRDefault="00E361A6" w:rsidP="00E361A6">
      <w:pPr>
        <w:spacing w:line="312" w:lineRule="auto"/>
        <w:ind w:leftChars="650" w:left="1560" w:firstLineChars="190" w:firstLine="456"/>
        <w:rPr>
          <w:rFonts w:ascii="標楷體" w:eastAsia="標楷體" w:hAnsi="標楷體"/>
        </w:rPr>
      </w:pPr>
      <w:r w:rsidRPr="001A04B6">
        <w:rPr>
          <w:rFonts w:ascii="標楷體" w:eastAsia="標楷體" w:hAnsi="標楷體" w:hint="eastAsia"/>
        </w:rPr>
        <w:t>親職教育宣導共辦理9場次，總計有130人次參與各種主題講座協會往年講座課程以國小與國中孩子的教養為主，今年看到以前服務的孩子年紀越來越大，面對到生涯抉擇的問題，因此辦理此職業大觀園講座，希望藉由此服務使得孩子在抉擇時，增加現實感。</w:t>
      </w:r>
    </w:p>
    <w:p w:rsidR="00E361A6" w:rsidRPr="001A04B6" w:rsidRDefault="00E361A6" w:rsidP="00E361A6">
      <w:pPr>
        <w:spacing w:line="312" w:lineRule="auto"/>
        <w:ind w:leftChars="650" w:left="1560" w:firstLineChars="190" w:firstLine="456"/>
        <w:rPr>
          <w:rFonts w:ascii="標楷體" w:eastAsia="標楷體" w:hAnsi="標楷體"/>
        </w:rPr>
      </w:pPr>
      <w:r w:rsidRPr="001A04B6">
        <w:rPr>
          <w:rFonts w:ascii="標楷體" w:eastAsia="標楷體" w:hAnsi="標楷體" w:hint="eastAsia"/>
        </w:rPr>
        <w:t>因此在一系列的座談中，有邀請無障礙科技發展協會的楊聖弘秘書長，以自己的障礙經驗與訪談各行各業視障者蒐集到的資訊，來告訴大家自己與一些視障者的就業經驗；另外亦邀請從事就業服務工作十年的王琪惠副主任來分析視障者需具備的能力與就業前該做好的準備；另外我們特別邀請渣打國際商業銀行電銷小組的胡宜文組長，根據其帶領視障者主管的經驗，以主管的角度來看視障者從事電銷的需具備特質。</w:t>
      </w:r>
    </w:p>
    <w:p w:rsidR="00E361A6" w:rsidRPr="005F43A4" w:rsidRDefault="00E361A6" w:rsidP="00E361A6">
      <w:pPr>
        <w:autoSpaceDE w:val="0"/>
        <w:autoSpaceDN w:val="0"/>
        <w:adjustRightInd w:val="0"/>
        <w:spacing w:line="312" w:lineRule="auto"/>
        <w:ind w:leftChars="535" w:left="1284" w:firstLineChars="200" w:firstLine="480"/>
        <w:rPr>
          <w:rFonts w:ascii="標楷體" w:eastAsia="標楷體" w:hAnsi="標楷體" w:cs="DFKaiShu-SB-Estd-BF"/>
        </w:rPr>
      </w:pPr>
    </w:p>
    <w:p w:rsidR="00E361A6" w:rsidRPr="000B2138" w:rsidRDefault="00E361A6" w:rsidP="00E361A6">
      <w:pPr>
        <w:pStyle w:val="af2"/>
        <w:spacing w:line="312" w:lineRule="auto"/>
        <w:ind w:leftChars="400" w:left="3007"/>
        <w:rPr>
          <w:rFonts w:ascii="標楷體" w:eastAsia="標楷體" w:hAnsi="標楷體"/>
          <w:b/>
          <w:sz w:val="28"/>
        </w:rPr>
      </w:pPr>
      <w:r w:rsidRPr="000B2138">
        <w:rPr>
          <w:rFonts w:ascii="標楷體" w:eastAsia="標楷體" w:hAnsi="標楷體" w:hint="eastAsia"/>
          <w:b/>
          <w:sz w:val="28"/>
        </w:rPr>
        <w:t>(七) 視障生人際網絡平臺</w:t>
      </w:r>
    </w:p>
    <w:p w:rsidR="00E361A6" w:rsidRPr="00A27EDC"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1.</w:t>
      </w:r>
      <w:r w:rsidRPr="00A27EDC">
        <w:rPr>
          <w:rFonts w:ascii="標楷體" w:eastAsia="標楷體" w:hAnsi="標楷體" w:hint="eastAsia"/>
        </w:rPr>
        <w:t>臉書社團人數：粉絲團43人，視障24人，明眼人19人。</w:t>
      </w:r>
    </w:p>
    <w:p w:rsidR="00E361A6" w:rsidRPr="00A27EDC"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lastRenderedPageBreak/>
        <w:t>2.</w:t>
      </w:r>
      <w:r w:rsidRPr="00A27EDC">
        <w:rPr>
          <w:rFonts w:ascii="標楷體" w:eastAsia="標楷體" w:hAnsi="標楷體" w:hint="eastAsia"/>
        </w:rPr>
        <w:t>聚會次數與人數</w:t>
      </w:r>
      <w:r>
        <w:rPr>
          <w:rFonts w:ascii="標楷體" w:eastAsia="標楷體" w:hAnsi="標楷體" w:hint="eastAsia"/>
        </w:rPr>
        <w:t>：</w:t>
      </w:r>
    </w:p>
    <w:p w:rsidR="00E361A6" w:rsidRPr="001A04B6" w:rsidRDefault="00E361A6" w:rsidP="00E361A6">
      <w:pPr>
        <w:pStyle w:val="af2"/>
        <w:numPr>
          <w:ilvl w:val="3"/>
          <w:numId w:val="37"/>
        </w:numPr>
        <w:autoSpaceDE w:val="0"/>
        <w:autoSpaceDN w:val="0"/>
        <w:spacing w:line="312" w:lineRule="auto"/>
        <w:ind w:leftChars="0" w:left="2127" w:hanging="284"/>
        <w:contextualSpacing/>
        <w:rPr>
          <w:rFonts w:ascii="標楷體" w:eastAsia="標楷體" w:hAnsi="標楷體" w:cs="DFKaiShu-SB-Estd-BF"/>
        </w:rPr>
      </w:pPr>
      <w:r w:rsidRPr="001A04B6">
        <w:rPr>
          <w:rFonts w:ascii="標楷體" w:eastAsia="標楷體" w:hAnsi="標楷體" w:cs="DFKaiShu-SB-Estd-BF" w:hint="eastAsia"/>
        </w:rPr>
        <w:t>第一次聚會：6人(3位明眼朋友，3位視障者)</w:t>
      </w:r>
      <w:r w:rsidRPr="001A04B6">
        <w:rPr>
          <w:rFonts w:ascii="標楷體" w:eastAsia="標楷體" w:hAnsi="標楷體" w:cs="DFKaiShu-SB-Estd-BF"/>
        </w:rPr>
        <w:t>—</w:t>
      </w:r>
      <w:r w:rsidRPr="001A04B6">
        <w:rPr>
          <w:rFonts w:ascii="標楷體" w:eastAsia="標楷體" w:hAnsi="標楷體" w:cs="DFKaiShu-SB-Estd-BF" w:hint="eastAsia"/>
        </w:rPr>
        <w:t>桌遊體驗</w:t>
      </w:r>
    </w:p>
    <w:p w:rsidR="00E361A6" w:rsidRPr="005F43A4" w:rsidRDefault="00E361A6" w:rsidP="00E361A6">
      <w:pPr>
        <w:pStyle w:val="af2"/>
        <w:numPr>
          <w:ilvl w:val="3"/>
          <w:numId w:val="37"/>
        </w:numPr>
        <w:autoSpaceDE w:val="0"/>
        <w:autoSpaceDN w:val="0"/>
        <w:spacing w:line="312" w:lineRule="auto"/>
        <w:ind w:leftChars="0" w:left="2127" w:hanging="284"/>
        <w:contextualSpacing/>
        <w:rPr>
          <w:rFonts w:ascii="標楷體" w:eastAsia="標楷體" w:hAnsi="標楷體" w:cs="DFKaiShu-SB-Estd-BF"/>
        </w:rPr>
      </w:pPr>
      <w:r w:rsidRPr="005F43A4">
        <w:rPr>
          <w:rFonts w:ascii="標楷體" w:eastAsia="標楷體" w:hAnsi="標楷體" w:cs="DFKaiShu-SB-Estd-BF" w:hint="eastAsia"/>
        </w:rPr>
        <w:t>第二次聚會：6人(4位明眼朋友，2位視障者)</w:t>
      </w:r>
      <w:r w:rsidRPr="005F43A4">
        <w:rPr>
          <w:rFonts w:ascii="標楷體" w:eastAsia="標楷體" w:hAnsi="標楷體" w:cs="DFKaiShu-SB-Estd-BF"/>
        </w:rPr>
        <w:t>—</w:t>
      </w:r>
      <w:r w:rsidRPr="005F43A4">
        <w:rPr>
          <w:rFonts w:ascii="標楷體" w:eastAsia="標楷體" w:hAnsi="標楷體" w:cs="DFKaiShu-SB-Estd-BF" w:hint="eastAsia"/>
        </w:rPr>
        <w:t>盲棒體驗</w:t>
      </w:r>
    </w:p>
    <w:p w:rsidR="00E361A6" w:rsidRPr="005F43A4" w:rsidRDefault="00E361A6" w:rsidP="00E361A6">
      <w:pPr>
        <w:pStyle w:val="af2"/>
        <w:numPr>
          <w:ilvl w:val="3"/>
          <w:numId w:val="37"/>
        </w:numPr>
        <w:autoSpaceDE w:val="0"/>
        <w:autoSpaceDN w:val="0"/>
        <w:spacing w:line="312" w:lineRule="auto"/>
        <w:ind w:leftChars="0" w:left="2127" w:hanging="284"/>
        <w:contextualSpacing/>
        <w:rPr>
          <w:rFonts w:ascii="標楷體" w:eastAsia="標楷體" w:hAnsi="標楷體" w:cs="DFKaiShu-SB-Estd-BF"/>
        </w:rPr>
      </w:pPr>
      <w:r w:rsidRPr="005F43A4">
        <w:rPr>
          <w:rFonts w:ascii="標楷體" w:eastAsia="標楷體" w:hAnsi="標楷體" w:cs="DFKaiShu-SB-Estd-BF" w:hint="eastAsia"/>
        </w:rPr>
        <w:t>第三次聚會：10人(5位明眼朋友，5位視障者)</w:t>
      </w:r>
      <w:r w:rsidRPr="005F43A4">
        <w:rPr>
          <w:rFonts w:ascii="標楷體" w:eastAsia="標楷體" w:hAnsi="標楷體" w:cs="DFKaiShu-SB-Estd-BF"/>
        </w:rPr>
        <w:t>—</w:t>
      </w:r>
      <w:r w:rsidRPr="005F43A4">
        <w:rPr>
          <w:rFonts w:ascii="標楷體" w:eastAsia="標楷體" w:hAnsi="標楷體" w:cs="DFKaiShu-SB-Estd-BF" w:hint="eastAsia"/>
        </w:rPr>
        <w:t>桌遊體驗</w:t>
      </w:r>
    </w:p>
    <w:p w:rsidR="00E361A6" w:rsidRDefault="00E361A6" w:rsidP="00E361A6">
      <w:pPr>
        <w:pStyle w:val="af2"/>
        <w:spacing w:line="312" w:lineRule="auto"/>
        <w:ind w:leftChars="500" w:left="1766" w:hangingChars="236" w:hanging="566"/>
        <w:rPr>
          <w:rFonts w:ascii="標楷體" w:eastAsia="標楷體" w:hAnsi="標楷體"/>
        </w:rPr>
      </w:pPr>
    </w:p>
    <w:p w:rsidR="00E361A6"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3.</w:t>
      </w:r>
      <w:r w:rsidRPr="00A27EDC">
        <w:rPr>
          <w:rFonts w:ascii="標楷體" w:eastAsia="標楷體" w:hAnsi="標楷體" w:hint="eastAsia"/>
        </w:rPr>
        <w:t>社工員於年初在臉書建立視障人際網絡平</w:t>
      </w:r>
      <w:r>
        <w:rPr>
          <w:rFonts w:ascii="標楷體" w:eastAsia="標楷體" w:hAnsi="標楷體" w:hint="eastAsia"/>
        </w:rPr>
        <w:t>臺</w:t>
      </w:r>
      <w:r w:rsidRPr="00A27EDC">
        <w:rPr>
          <w:rFonts w:ascii="標楷體" w:eastAsia="標楷體" w:hAnsi="標楷體" w:hint="eastAsia"/>
        </w:rPr>
        <w:t>，透過亦為視障者的社工身邊的視障與明眼朋友開始邀集加入，並不定期分享視障單位寄送之活動使視障者與明眼者可以一同參與。另外社工員以自身經歷發現，目前流行的桌上遊戲因為缺乏加工，以至於視障朋友平常只能與明眼朋友兩人一隊，透過朋友口述才可以參與遊戲，於是社工員與視障朋友討論及本會點譯部門協助下，改造了兩款桌遊『格格不入(</w:t>
      </w:r>
      <w:proofErr w:type="spellStart"/>
      <w:r w:rsidRPr="00A27EDC">
        <w:rPr>
          <w:rFonts w:ascii="標楷體" w:eastAsia="標楷體" w:hAnsi="標楷體" w:hint="eastAsia"/>
        </w:rPr>
        <w:t>blokus</w:t>
      </w:r>
      <w:proofErr w:type="spellEnd"/>
      <w:r w:rsidRPr="00A27EDC">
        <w:rPr>
          <w:rFonts w:ascii="標楷體" w:eastAsia="標楷體" w:hAnsi="標楷體" w:hint="eastAsia"/>
        </w:rPr>
        <w:t>)』、『德國蟑螂(</w:t>
      </w:r>
      <w:proofErr w:type="spellStart"/>
      <w:r w:rsidRPr="00A27EDC">
        <w:rPr>
          <w:rFonts w:ascii="標楷體" w:eastAsia="標楷體" w:hAnsi="標楷體"/>
        </w:rPr>
        <w:t>Kakerlaken</w:t>
      </w:r>
      <w:proofErr w:type="spellEnd"/>
      <w:r w:rsidRPr="00A27EDC">
        <w:rPr>
          <w:rFonts w:ascii="標楷體" w:eastAsia="標楷體" w:hAnsi="標楷體"/>
        </w:rPr>
        <w:t xml:space="preserve"> Poker</w:t>
      </w:r>
      <w:r w:rsidRPr="00A27EDC">
        <w:rPr>
          <w:rFonts w:ascii="標楷體" w:eastAsia="標楷體" w:hAnsi="標楷體" w:hint="eastAsia"/>
        </w:rPr>
        <w:t>)』，出乎意料的，視障者與其明眼朋友反應非常好，第三次聚會地點店家的老闆看到視障者可以與一般人一同玩桌遊十分驚訝，還非常高興可以與社工員一同討論有哪些桌遊適合視障者玩，視障朋友當下表示希望可以參與改造，可見此活動不只拉近視障者與明眼朋友的距離，也達到身心障礙者社會參與及讓社會更認識視障者及視障者充權的效果。</w:t>
      </w:r>
    </w:p>
    <w:p w:rsidR="00E361A6" w:rsidRPr="00A27EDC" w:rsidRDefault="00E361A6" w:rsidP="00E361A6">
      <w:pPr>
        <w:pStyle w:val="af2"/>
        <w:spacing w:line="312" w:lineRule="auto"/>
        <w:ind w:leftChars="500" w:left="1766" w:hangingChars="236" w:hanging="566"/>
        <w:rPr>
          <w:rFonts w:ascii="標楷體" w:eastAsia="標楷體" w:hAnsi="標楷體"/>
        </w:rPr>
      </w:pPr>
    </w:p>
    <w:p w:rsidR="00E361A6" w:rsidRPr="000B2138" w:rsidRDefault="00E361A6" w:rsidP="00E361A6">
      <w:pPr>
        <w:pStyle w:val="af2"/>
        <w:spacing w:line="312" w:lineRule="auto"/>
        <w:ind w:leftChars="400" w:left="3007"/>
        <w:rPr>
          <w:rFonts w:ascii="標楷體" w:eastAsia="標楷體" w:hAnsi="標楷體"/>
          <w:b/>
          <w:sz w:val="28"/>
        </w:rPr>
      </w:pPr>
      <w:r w:rsidRPr="000B2138">
        <w:rPr>
          <w:rFonts w:ascii="標楷體" w:eastAsia="標楷體" w:hAnsi="標楷體" w:hint="eastAsia"/>
          <w:b/>
          <w:sz w:val="28"/>
        </w:rPr>
        <w:t>(八) 視障家庭組織聯絡網服務</w:t>
      </w:r>
    </w:p>
    <w:p w:rsidR="00E361A6" w:rsidRPr="00A27EDC"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1.</w:t>
      </w:r>
      <w:r w:rsidRPr="00A27EDC">
        <w:rPr>
          <w:rFonts w:ascii="標楷體" w:eastAsia="標楷體" w:hAnsi="標楷體" w:hint="eastAsia"/>
        </w:rPr>
        <w:t>共計提供4258人次以上的訊息傳遞。</w:t>
      </w:r>
    </w:p>
    <w:p w:rsidR="00E361A6" w:rsidRPr="00616A3E"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2.</w:t>
      </w:r>
      <w:r w:rsidRPr="00616A3E">
        <w:rPr>
          <w:rFonts w:ascii="標楷體" w:eastAsia="標楷體" w:hAnsi="標楷體" w:hint="eastAsia"/>
        </w:rPr>
        <w:t>Facebook網路平</w:t>
      </w:r>
      <w:r>
        <w:rPr>
          <w:rFonts w:ascii="標楷體" w:eastAsia="標楷體" w:hAnsi="標楷體" w:hint="eastAsia"/>
        </w:rPr>
        <w:t>臺</w:t>
      </w:r>
      <w:r w:rsidRPr="00616A3E">
        <w:rPr>
          <w:rFonts w:ascii="標楷體" w:eastAsia="標楷體" w:hAnsi="標楷體" w:hint="eastAsia"/>
        </w:rPr>
        <w:t>上共計156篇內容/4856人次點閱率/按讚或回應共527人次。</w:t>
      </w:r>
    </w:p>
    <w:p w:rsidR="00E361A6" w:rsidRDefault="00E361A6" w:rsidP="00E361A6">
      <w:pPr>
        <w:widowControl/>
        <w:rPr>
          <w:rFonts w:ascii="標楷體" w:eastAsia="標楷體" w:hAnsi="標楷體"/>
          <w:szCs w:val="22"/>
        </w:rPr>
      </w:pPr>
      <w:r>
        <w:rPr>
          <w:rFonts w:ascii="標楷體" w:eastAsia="標楷體" w:hAnsi="標楷體"/>
        </w:rPr>
        <w:br w:type="page"/>
      </w:r>
    </w:p>
    <w:p w:rsidR="00E361A6" w:rsidRPr="000B2138" w:rsidRDefault="00E361A6" w:rsidP="00E361A6">
      <w:pPr>
        <w:spacing w:line="312" w:lineRule="auto"/>
        <w:ind w:leftChars="100" w:left="240"/>
        <w:rPr>
          <w:rFonts w:ascii="標楷體" w:eastAsia="標楷體" w:hAnsi="標楷體"/>
          <w:b/>
          <w:sz w:val="32"/>
          <w:szCs w:val="26"/>
        </w:rPr>
      </w:pPr>
      <w:r w:rsidRPr="000B2138">
        <w:rPr>
          <w:rFonts w:ascii="標楷體" w:eastAsia="標楷體" w:hAnsi="標楷體" w:hint="eastAsia"/>
          <w:b/>
          <w:sz w:val="32"/>
          <w:szCs w:val="26"/>
        </w:rPr>
        <w:lastRenderedPageBreak/>
        <w:t>四、就業服務</w:t>
      </w:r>
    </w:p>
    <w:p w:rsidR="00E361A6" w:rsidRPr="005F43A4" w:rsidRDefault="00E361A6" w:rsidP="00E361A6">
      <w:pPr>
        <w:spacing w:line="312" w:lineRule="auto"/>
        <w:ind w:leftChars="100" w:left="240"/>
        <w:rPr>
          <w:rFonts w:ascii="標楷體" w:eastAsia="標楷體" w:hAnsi="標楷體"/>
          <w:b/>
          <w:sz w:val="26"/>
          <w:szCs w:val="26"/>
        </w:rPr>
      </w:pPr>
    </w:p>
    <w:p w:rsidR="00E361A6" w:rsidRPr="000B2138" w:rsidRDefault="00E361A6" w:rsidP="00E361A6">
      <w:pPr>
        <w:spacing w:line="312" w:lineRule="auto"/>
        <w:ind w:leftChars="401" w:left="962"/>
        <w:rPr>
          <w:rFonts w:ascii="標楷體" w:eastAsia="標楷體" w:hAnsi="標楷體"/>
          <w:b/>
          <w:sz w:val="28"/>
        </w:rPr>
      </w:pPr>
      <w:r w:rsidRPr="000B2138">
        <w:rPr>
          <w:rFonts w:ascii="標楷體" w:eastAsia="標楷體" w:hAnsi="標楷體" w:hint="eastAsia"/>
          <w:b/>
          <w:sz w:val="28"/>
        </w:rPr>
        <w:t>(一) 103年度身心障礙者職業重建個案管理暨支持性就業服務：</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1.</w:t>
      </w:r>
      <w:r w:rsidRPr="005F43A4">
        <w:rPr>
          <w:rFonts w:ascii="標楷體" w:eastAsia="標楷體" w:hAnsi="標楷體" w:hint="eastAsia"/>
        </w:rPr>
        <w:t>由</w:t>
      </w:r>
      <w:r>
        <w:rPr>
          <w:rFonts w:ascii="標楷體" w:eastAsia="標楷體" w:hAnsi="標楷體" w:hint="eastAsia"/>
        </w:rPr>
        <w:t>臺</w:t>
      </w:r>
      <w:r w:rsidRPr="005F43A4">
        <w:rPr>
          <w:rFonts w:ascii="標楷體" w:eastAsia="標楷體" w:hAnsi="標楷體" w:hint="eastAsia"/>
        </w:rPr>
        <w:t>北市勞動力重建運用處補助。</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2.</w:t>
      </w:r>
      <w:r w:rsidRPr="005F43A4">
        <w:rPr>
          <w:rFonts w:ascii="標楷體" w:eastAsia="標楷體" w:hAnsi="標楷體" w:hint="eastAsia"/>
        </w:rPr>
        <w:t>提供50名以上成人視障者及其他障礙者之個案管理服務。</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3.</w:t>
      </w:r>
      <w:r w:rsidRPr="005F43A4">
        <w:rPr>
          <w:rFonts w:ascii="標楷體" w:eastAsia="標楷體" w:hAnsi="標楷體" w:hint="eastAsia"/>
        </w:rPr>
        <w:t>提供40名以上成人視障者及其他障礙者之支持性就業服務。</w:t>
      </w:r>
    </w:p>
    <w:p w:rsidR="00E361A6"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4.</w:t>
      </w:r>
      <w:r w:rsidRPr="005F43A4">
        <w:rPr>
          <w:rFonts w:ascii="標楷體" w:eastAsia="標楷體" w:hAnsi="標楷體" w:hint="eastAsia"/>
        </w:rPr>
        <w:t>推介24名以上個案順利支持性就業安置，其中至少12名以上個案能穩定就業達三個月以上。</w:t>
      </w:r>
    </w:p>
    <w:p w:rsidR="00E361A6" w:rsidRPr="005F43A4" w:rsidRDefault="00E361A6" w:rsidP="00E361A6">
      <w:pPr>
        <w:spacing w:line="312" w:lineRule="auto"/>
        <w:ind w:leftChars="500" w:left="1800" w:hangingChars="250" w:hanging="600"/>
        <w:rPr>
          <w:rFonts w:ascii="標楷體" w:eastAsia="標楷體" w:hAnsi="標楷體"/>
        </w:rPr>
      </w:pPr>
    </w:p>
    <w:p w:rsidR="00E361A6" w:rsidRPr="000B2138" w:rsidRDefault="00E361A6" w:rsidP="00E361A6">
      <w:pPr>
        <w:spacing w:line="312" w:lineRule="auto"/>
        <w:ind w:leftChars="401" w:left="962"/>
        <w:rPr>
          <w:rFonts w:ascii="標楷體" w:eastAsia="標楷體" w:hAnsi="標楷體"/>
          <w:b/>
          <w:sz w:val="28"/>
        </w:rPr>
      </w:pPr>
      <w:r w:rsidRPr="000B2138">
        <w:rPr>
          <w:rFonts w:ascii="標楷體" w:eastAsia="標楷體" w:hAnsi="標楷體" w:hint="eastAsia"/>
          <w:b/>
          <w:sz w:val="28"/>
        </w:rPr>
        <w:t>(二) 103年度臺北市視障暨綜合障礙者就業適應服務計畫：</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1.</w:t>
      </w:r>
      <w:r w:rsidRPr="005F43A4">
        <w:rPr>
          <w:rFonts w:ascii="標楷體" w:eastAsia="標楷體" w:hAnsi="標楷體" w:hint="eastAsia"/>
        </w:rPr>
        <w:t>由</w:t>
      </w:r>
      <w:r>
        <w:rPr>
          <w:rFonts w:ascii="標楷體" w:eastAsia="標楷體" w:hAnsi="標楷體" w:hint="eastAsia"/>
        </w:rPr>
        <w:t>臺</w:t>
      </w:r>
      <w:r w:rsidRPr="005F43A4">
        <w:rPr>
          <w:rFonts w:ascii="標楷體" w:eastAsia="標楷體" w:hAnsi="標楷體" w:hint="eastAsia"/>
        </w:rPr>
        <w:t>北市勞動力重建運用處補助。</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2.</w:t>
      </w:r>
      <w:r w:rsidRPr="005F43A4">
        <w:rPr>
          <w:rFonts w:ascii="標楷體" w:eastAsia="標楷體" w:hAnsi="標楷體" w:hint="eastAsia"/>
        </w:rPr>
        <w:t>提供15~64歲25名視障者及綜合障礙者就業適應服務，且有18名以上之個案持續穩定就業。</w:t>
      </w:r>
    </w:p>
    <w:p w:rsidR="00E361A6"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3.</w:t>
      </w:r>
      <w:r w:rsidRPr="005F43A4">
        <w:rPr>
          <w:rFonts w:ascii="標楷體" w:eastAsia="標楷體" w:hAnsi="標楷體" w:hint="eastAsia"/>
        </w:rPr>
        <w:t>提供20小時個別諮商及提供80小時一對一個別化電腦教學服務。</w:t>
      </w:r>
    </w:p>
    <w:p w:rsidR="00E361A6" w:rsidRPr="005F43A4" w:rsidRDefault="00E361A6" w:rsidP="00E361A6">
      <w:pPr>
        <w:spacing w:line="312" w:lineRule="auto"/>
        <w:ind w:leftChars="500" w:left="1800" w:hangingChars="250" w:hanging="600"/>
        <w:rPr>
          <w:rFonts w:ascii="標楷體" w:eastAsia="標楷體" w:hAnsi="標楷體"/>
        </w:rPr>
      </w:pPr>
    </w:p>
    <w:p w:rsidR="00E361A6" w:rsidRPr="000B2138" w:rsidRDefault="00E361A6" w:rsidP="00E361A6">
      <w:pPr>
        <w:spacing w:line="312" w:lineRule="auto"/>
        <w:ind w:leftChars="401" w:left="962"/>
        <w:rPr>
          <w:rFonts w:ascii="標楷體" w:eastAsia="標楷體" w:hAnsi="標楷體"/>
          <w:b/>
          <w:sz w:val="28"/>
        </w:rPr>
      </w:pPr>
      <w:r w:rsidRPr="000B2138">
        <w:rPr>
          <w:rFonts w:ascii="標楷體" w:eastAsia="標楷體" w:hAnsi="標楷體" w:hint="eastAsia"/>
          <w:b/>
          <w:sz w:val="28"/>
        </w:rPr>
        <w:t>(三) 其他專案：</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1.</w:t>
      </w:r>
      <w:r w:rsidRPr="005F43A4">
        <w:rPr>
          <w:rFonts w:ascii="標楷體" w:eastAsia="標楷體" w:hAnsi="標楷體" w:hint="eastAsia"/>
        </w:rPr>
        <w:t>向北基宜花金馬分署申請視覺障礙者多元職種開發與培力計畫，並於11月21日通過補助，將依計畫需求增聘專業人力，於104年度正式執行之。</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2.</w:t>
      </w:r>
      <w:r w:rsidRPr="005F43A4">
        <w:rPr>
          <w:rFonts w:ascii="標楷體" w:eastAsia="標楷體" w:hAnsi="標楷體" w:hint="eastAsia"/>
        </w:rPr>
        <w:t>向渣打銀行申請視障者就業平</w:t>
      </w:r>
      <w:r>
        <w:rPr>
          <w:rFonts w:ascii="標楷體" w:eastAsia="標楷體" w:hAnsi="標楷體" w:hint="eastAsia"/>
        </w:rPr>
        <w:t>臺</w:t>
      </w:r>
      <w:r w:rsidRPr="005F43A4">
        <w:rPr>
          <w:rFonts w:ascii="標楷體" w:eastAsia="標楷體" w:hAnsi="標楷體" w:hint="eastAsia"/>
        </w:rPr>
        <w:t>運作計畫，並於12月31日通過補助，將依計畫需求增聘專業人力，於104年度正式執行之。</w:t>
      </w:r>
    </w:p>
    <w:p w:rsidR="00E361A6" w:rsidRPr="005F43A4" w:rsidRDefault="00E361A6" w:rsidP="00E361A6">
      <w:pPr>
        <w:spacing w:line="312" w:lineRule="auto"/>
        <w:ind w:leftChars="100" w:left="240"/>
        <w:rPr>
          <w:rFonts w:ascii="標楷體" w:eastAsia="標楷體" w:hAnsi="標楷體"/>
          <w:b/>
          <w:sz w:val="26"/>
          <w:szCs w:val="26"/>
        </w:rPr>
      </w:pPr>
    </w:p>
    <w:p w:rsidR="00E361A6" w:rsidRPr="005F43A4" w:rsidRDefault="00E361A6" w:rsidP="00E361A6">
      <w:pPr>
        <w:pStyle w:val="af2"/>
        <w:spacing w:line="312" w:lineRule="auto"/>
        <w:ind w:leftChars="100" w:left="2287"/>
        <w:rPr>
          <w:rFonts w:ascii="標楷體" w:eastAsia="標楷體" w:hAnsi="標楷體"/>
        </w:rPr>
      </w:pPr>
    </w:p>
    <w:p w:rsidR="00E361A6" w:rsidRPr="005F43A4" w:rsidRDefault="00E361A6" w:rsidP="00E361A6">
      <w:pPr>
        <w:pStyle w:val="af2"/>
        <w:spacing w:line="312" w:lineRule="auto"/>
        <w:ind w:leftChars="100" w:left="2287"/>
        <w:rPr>
          <w:rFonts w:ascii="標楷體" w:eastAsia="標楷體" w:hAnsi="標楷體"/>
        </w:rPr>
      </w:pPr>
    </w:p>
    <w:p w:rsidR="00E361A6" w:rsidRDefault="00E361A6" w:rsidP="00E361A6">
      <w:pPr>
        <w:widowControl/>
        <w:rPr>
          <w:rFonts w:ascii="標楷體" w:eastAsia="標楷體" w:hAnsi="標楷體"/>
          <w:b/>
        </w:rPr>
      </w:pPr>
      <w:r>
        <w:rPr>
          <w:rFonts w:ascii="標楷體" w:eastAsia="標楷體" w:hAnsi="標楷體"/>
          <w:b/>
        </w:rPr>
        <w:br w:type="page"/>
      </w:r>
    </w:p>
    <w:p w:rsidR="00E361A6" w:rsidRPr="000B2138" w:rsidRDefault="00E361A6" w:rsidP="00E361A6">
      <w:pPr>
        <w:spacing w:line="312" w:lineRule="auto"/>
        <w:rPr>
          <w:rFonts w:ascii="標楷體" w:eastAsia="標楷體" w:hAnsi="標楷體"/>
          <w:b/>
          <w:sz w:val="36"/>
        </w:rPr>
      </w:pPr>
      <w:r w:rsidRPr="000B2138">
        <w:rPr>
          <w:rFonts w:ascii="標楷體" w:eastAsia="標楷體" w:hAnsi="標楷體" w:hint="eastAsia"/>
          <w:b/>
          <w:sz w:val="36"/>
        </w:rPr>
        <w:lastRenderedPageBreak/>
        <w:t>肆、事業部</w:t>
      </w:r>
    </w:p>
    <w:p w:rsidR="00E361A6" w:rsidRPr="005F43A4" w:rsidRDefault="00E361A6" w:rsidP="00E361A6">
      <w:pPr>
        <w:pStyle w:val="af2"/>
        <w:spacing w:line="312" w:lineRule="auto"/>
        <w:ind w:leftChars="100" w:left="2287"/>
        <w:rPr>
          <w:rFonts w:ascii="標楷體" w:eastAsia="標楷體" w:hAnsi="標楷體"/>
        </w:rPr>
      </w:pPr>
    </w:p>
    <w:p w:rsidR="00E361A6" w:rsidRPr="000B2138" w:rsidRDefault="00E361A6" w:rsidP="00E361A6">
      <w:pPr>
        <w:spacing w:line="312" w:lineRule="auto"/>
        <w:ind w:leftChars="100" w:left="240"/>
        <w:rPr>
          <w:rFonts w:ascii="標楷體" w:eastAsia="標楷體" w:hAnsi="標楷體"/>
          <w:b/>
          <w:sz w:val="32"/>
        </w:rPr>
      </w:pPr>
      <w:r w:rsidRPr="000B2138">
        <w:rPr>
          <w:rFonts w:ascii="標楷體" w:eastAsia="標楷體" w:hAnsi="標楷體" w:hint="eastAsia"/>
          <w:b/>
          <w:sz w:val="32"/>
        </w:rPr>
        <w:t>一、視障教材教具研製中心</w:t>
      </w:r>
    </w:p>
    <w:p w:rsidR="00E361A6" w:rsidRPr="005F43A4" w:rsidRDefault="00E361A6" w:rsidP="00E361A6">
      <w:pPr>
        <w:spacing w:line="312" w:lineRule="auto"/>
        <w:ind w:leftChars="100" w:left="240"/>
        <w:rPr>
          <w:rFonts w:ascii="標楷體" w:eastAsia="標楷體" w:hAnsi="標楷體"/>
        </w:rPr>
      </w:pPr>
    </w:p>
    <w:p w:rsidR="00E361A6" w:rsidRPr="005F43A4" w:rsidRDefault="00E361A6" w:rsidP="00E361A6">
      <w:pPr>
        <w:spacing w:line="312" w:lineRule="auto"/>
        <w:ind w:leftChars="400" w:left="960"/>
        <w:rPr>
          <w:rFonts w:ascii="標楷體" w:eastAsia="標楷體" w:hAnsi="標楷體"/>
        </w:rPr>
      </w:pPr>
      <w:r w:rsidRPr="005F43A4">
        <w:rPr>
          <w:rFonts w:ascii="標楷體" w:eastAsia="標楷體" w:hAnsi="標楷體" w:hint="eastAsia"/>
        </w:rPr>
        <w:t>本中心由視障者5人</w:t>
      </w:r>
      <w:r>
        <w:rPr>
          <w:rFonts w:ascii="標楷體" w:eastAsia="標楷體" w:hAnsi="標楷體" w:hint="eastAsia"/>
        </w:rPr>
        <w:t>擔任點譯校對</w:t>
      </w:r>
      <w:r w:rsidRPr="005F43A4">
        <w:rPr>
          <w:rFonts w:ascii="標楷體" w:eastAsia="標楷體" w:hAnsi="標楷體" w:hint="eastAsia"/>
        </w:rPr>
        <w:t>，</w:t>
      </w:r>
      <w:r>
        <w:rPr>
          <w:rFonts w:ascii="標楷體" w:eastAsia="標楷體" w:hAnsi="標楷體" w:hint="eastAsia"/>
        </w:rPr>
        <w:t>二度就業婦女3</w:t>
      </w:r>
      <w:r w:rsidRPr="005F43A4">
        <w:rPr>
          <w:rFonts w:ascii="標楷體" w:eastAsia="標楷體" w:hAnsi="標楷體" w:hint="eastAsia"/>
        </w:rPr>
        <w:t>人，</w:t>
      </w:r>
      <w:r>
        <w:rPr>
          <w:rFonts w:ascii="標楷體" w:eastAsia="標楷體" w:hAnsi="標楷體" w:hint="eastAsia"/>
        </w:rPr>
        <w:t>繪圖製圖研發6仁，</w:t>
      </w:r>
      <w:r w:rsidRPr="005F43A4">
        <w:rPr>
          <w:rFonts w:ascii="標楷體" w:eastAsia="標楷體" w:hAnsi="標楷體" w:hint="eastAsia"/>
        </w:rPr>
        <w:t>副主任1人，合計15人共同執行103年度之計畫業務，執行內容如下：</w:t>
      </w:r>
    </w:p>
    <w:p w:rsidR="00E361A6" w:rsidRPr="005F43A4" w:rsidRDefault="00E361A6" w:rsidP="00E361A6">
      <w:pPr>
        <w:spacing w:line="312" w:lineRule="auto"/>
        <w:ind w:leftChars="400" w:left="960"/>
        <w:rPr>
          <w:rFonts w:ascii="標楷體" w:eastAsia="標楷體" w:hAnsi="標楷體"/>
        </w:rPr>
      </w:pPr>
    </w:p>
    <w:p w:rsidR="00E361A6" w:rsidRPr="000B2138" w:rsidRDefault="00E361A6" w:rsidP="00E361A6">
      <w:pPr>
        <w:spacing w:line="312" w:lineRule="auto"/>
        <w:ind w:leftChars="400" w:left="960"/>
        <w:rPr>
          <w:rFonts w:ascii="標楷體" w:eastAsia="標楷體" w:hAnsi="標楷體"/>
          <w:b/>
          <w:sz w:val="28"/>
        </w:rPr>
      </w:pPr>
      <w:r w:rsidRPr="000B2138">
        <w:rPr>
          <w:rFonts w:ascii="標楷體" w:eastAsia="標楷體" w:hAnsi="標楷體" w:hint="eastAsia"/>
          <w:b/>
          <w:sz w:val="28"/>
        </w:rPr>
        <w:t>(一) 製作點字教科書及學校補充教材部份：</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1.</w:t>
      </w:r>
      <w:r w:rsidRPr="005F43A4">
        <w:rPr>
          <w:rFonts w:ascii="標楷體" w:eastAsia="標楷體" w:hAnsi="標楷體" w:hint="eastAsia"/>
        </w:rPr>
        <w:t>製作點字教科書，包括：一般小學國高中教科書、英文、音樂、學校補充教材、課外讀物及試卷等。本年度完成書籍點譯共計96,280頁。</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2.</w:t>
      </w:r>
      <w:r w:rsidRPr="005F43A4">
        <w:rPr>
          <w:rFonts w:ascii="標楷體" w:eastAsia="標楷體" w:hAnsi="標楷體" w:hint="eastAsia"/>
        </w:rPr>
        <w:t>製作觸摸式立體圖形，包括：教科書(如數學、社會、自然科)及試卷。本年度完成78,054頁圖。</w:t>
      </w:r>
    </w:p>
    <w:p w:rsidR="00E361A6" w:rsidRPr="005F43A4" w:rsidRDefault="00E361A6" w:rsidP="00E361A6">
      <w:pPr>
        <w:spacing w:line="312" w:lineRule="auto"/>
        <w:ind w:leftChars="400" w:left="1274" w:hangingChars="131" w:hanging="314"/>
        <w:rPr>
          <w:rFonts w:ascii="標楷體" w:eastAsia="標楷體" w:hAnsi="標楷體"/>
        </w:rPr>
      </w:pPr>
    </w:p>
    <w:p w:rsidR="00E361A6" w:rsidRPr="000B2138" w:rsidRDefault="00E361A6" w:rsidP="00E361A6">
      <w:pPr>
        <w:spacing w:line="312" w:lineRule="auto"/>
        <w:ind w:leftChars="400" w:left="960"/>
        <w:rPr>
          <w:rFonts w:ascii="標楷體" w:eastAsia="標楷體" w:hAnsi="標楷體"/>
          <w:b/>
          <w:sz w:val="28"/>
        </w:rPr>
      </w:pPr>
      <w:r w:rsidRPr="000B2138">
        <w:rPr>
          <w:rFonts w:ascii="標楷體" w:eastAsia="標楷體" w:hAnsi="標楷體" w:hint="eastAsia"/>
          <w:b/>
          <w:sz w:val="28"/>
        </w:rPr>
        <w:t>(二) 製作觸摸式教材教具部份：</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1.</w:t>
      </w:r>
      <w:r w:rsidRPr="005F43A4">
        <w:rPr>
          <w:rFonts w:ascii="標楷體" w:eastAsia="標楷體" w:hAnsi="標楷體" w:hint="eastAsia"/>
        </w:rPr>
        <w:t>製作觸摸式立體圖冊:雙視中國圖冊3冊、雙視化學元素符號圖冊2冊、科博館各樓層平面圖冊10冊、氣象常識雙視點字版」100冊及再版美容講義300冊。</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2.</w:t>
      </w:r>
      <w:r w:rsidRPr="005F43A4">
        <w:rPr>
          <w:rFonts w:ascii="標楷體" w:eastAsia="標楷體" w:hAnsi="標楷體" w:hint="eastAsia"/>
        </w:rPr>
        <w:t>立體展示圖:電視節目行腳動線觸摸平面圖1幅。</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3.</w:t>
      </w:r>
      <w:r w:rsidRPr="005F43A4">
        <w:rPr>
          <w:rFonts w:ascii="標楷體" w:eastAsia="標楷體" w:hAnsi="標楷體" w:hint="eastAsia"/>
        </w:rPr>
        <w:t>製作操作型教具: 生活自理教具箱13項共20組。</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4.</w:t>
      </w:r>
      <w:r w:rsidRPr="005F43A4">
        <w:rPr>
          <w:rFonts w:ascii="標楷體" w:eastAsia="標楷體" w:hAnsi="標楷體" w:hint="eastAsia"/>
        </w:rPr>
        <w:t>其他教材教具研發製作：彩色大字版</w:t>
      </w:r>
      <w:r>
        <w:rPr>
          <w:rFonts w:ascii="標楷體" w:eastAsia="標楷體" w:hAnsi="標楷體" w:hint="eastAsia"/>
        </w:rPr>
        <w:t>臺</w:t>
      </w:r>
      <w:r w:rsidRPr="005F43A4">
        <w:rPr>
          <w:rFonts w:ascii="標楷體" w:eastAsia="標楷體" w:hAnsi="標楷體" w:hint="eastAsia"/>
        </w:rPr>
        <w:t>灣及中國地理圖冊共12冊、點字文宣折頁2,000份、其他點字標示貼紙1,500個、點字書籤4,000份、點字藥袋貼紙2,016個、中文部首學習圖冊及教具6套、圖書館視障導覽書籤25份、點字卡片、點字劇本、音樂會點字節目單等。</w:t>
      </w:r>
    </w:p>
    <w:p w:rsidR="00E361A6" w:rsidRPr="005F43A4" w:rsidRDefault="00E361A6" w:rsidP="00E361A6">
      <w:pPr>
        <w:spacing w:line="312" w:lineRule="auto"/>
        <w:ind w:leftChars="500" w:left="1514" w:hangingChars="131" w:hanging="314"/>
        <w:rPr>
          <w:rFonts w:ascii="標楷體" w:eastAsia="標楷體" w:hAnsi="標楷體"/>
        </w:rPr>
      </w:pPr>
    </w:p>
    <w:p w:rsidR="00E361A6" w:rsidRPr="000B2138" w:rsidRDefault="00E361A6" w:rsidP="00E361A6">
      <w:pPr>
        <w:spacing w:line="312" w:lineRule="auto"/>
        <w:ind w:leftChars="400" w:left="960"/>
        <w:rPr>
          <w:rFonts w:ascii="標楷體" w:eastAsia="標楷體" w:hAnsi="標楷體"/>
          <w:b/>
          <w:sz w:val="28"/>
        </w:rPr>
      </w:pPr>
      <w:r w:rsidRPr="000B2138">
        <w:rPr>
          <w:rFonts w:ascii="標楷體" w:eastAsia="標楷體" w:hAnsi="標楷體" w:hint="eastAsia"/>
          <w:b/>
          <w:sz w:val="28"/>
          <w:szCs w:val="26"/>
        </w:rPr>
        <w:t xml:space="preserve">(三) </w:t>
      </w:r>
      <w:r w:rsidRPr="000B2138">
        <w:rPr>
          <w:rFonts w:ascii="標楷體" w:eastAsia="標楷體" w:hAnsi="標楷體" w:hint="eastAsia"/>
          <w:b/>
          <w:sz w:val="28"/>
        </w:rPr>
        <w:t>教育訓練：</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1.</w:t>
      </w:r>
      <w:r w:rsidRPr="005F43A4">
        <w:rPr>
          <w:rFonts w:ascii="標楷體" w:eastAsia="標楷體" w:hAnsi="標楷體" w:hint="eastAsia"/>
        </w:rPr>
        <w:t>內部課程：包含一般職能、專業技術、運用數位能力等項目課程，參加人次16人次，共計完成27小時之訓練課程。</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2.</w:t>
      </w:r>
      <w:r w:rsidRPr="005F43A4">
        <w:rPr>
          <w:rFonts w:ascii="標楷體" w:eastAsia="標楷體" w:hAnsi="標楷體" w:hint="eastAsia"/>
        </w:rPr>
        <w:t>外部課程: 專業技術課程參與6人次，共計13小時之在職訓練。</w:t>
      </w:r>
    </w:p>
    <w:p w:rsidR="00E361A6" w:rsidRPr="005F43A4" w:rsidRDefault="00E361A6" w:rsidP="00E361A6">
      <w:pPr>
        <w:spacing w:line="312" w:lineRule="auto"/>
        <w:ind w:leftChars="500" w:left="1514" w:hangingChars="131" w:hanging="314"/>
        <w:rPr>
          <w:rFonts w:ascii="標楷體" w:eastAsia="標楷體" w:hAnsi="標楷體"/>
        </w:rPr>
      </w:pPr>
    </w:p>
    <w:p w:rsidR="00E361A6" w:rsidRPr="000B2138" w:rsidRDefault="00E361A6" w:rsidP="00E361A6">
      <w:pPr>
        <w:spacing w:line="312" w:lineRule="auto"/>
        <w:ind w:leftChars="400" w:left="960"/>
        <w:rPr>
          <w:rFonts w:ascii="標楷體" w:eastAsia="標楷體" w:hAnsi="標楷體"/>
          <w:b/>
          <w:sz w:val="28"/>
        </w:rPr>
      </w:pPr>
      <w:r w:rsidRPr="000B2138">
        <w:rPr>
          <w:rFonts w:ascii="標楷體" w:eastAsia="標楷體" w:hAnsi="標楷體" w:hint="eastAsia"/>
          <w:b/>
          <w:sz w:val="28"/>
        </w:rPr>
        <w:t>(四) 行政作業:</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lastRenderedPageBreak/>
        <w:t>1.</w:t>
      </w:r>
      <w:r w:rsidRPr="005F43A4">
        <w:rPr>
          <w:rFonts w:ascii="標楷體" w:eastAsia="標楷體" w:hAnsi="標楷體" w:hint="eastAsia"/>
        </w:rPr>
        <w:t>觸摸式地理圖冊及地球儀受理申請作業，共計19人次完成申請。</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2.</w:t>
      </w:r>
      <w:r w:rsidRPr="005F43A4">
        <w:rPr>
          <w:rFonts w:ascii="標楷體" w:eastAsia="標楷體" w:hAnsi="標楷體" w:hint="eastAsia"/>
        </w:rPr>
        <w:t>工作埸域搬遷作業，由原敦化北路遷移至雙城銜址。</w:t>
      </w:r>
    </w:p>
    <w:p w:rsidR="00E361A6" w:rsidRPr="005F43A4" w:rsidRDefault="00E361A6" w:rsidP="00E361A6">
      <w:pPr>
        <w:pStyle w:val="af2"/>
        <w:spacing w:line="312" w:lineRule="auto"/>
        <w:ind w:leftChars="650" w:left="1800" w:hangingChars="100" w:hanging="240"/>
        <w:rPr>
          <w:rFonts w:ascii="標楷體" w:eastAsia="標楷體" w:hAnsi="標楷體"/>
        </w:rPr>
      </w:pPr>
      <w:r>
        <w:rPr>
          <w:rFonts w:ascii="標楷體" w:eastAsia="標楷體" w:hAnsi="標楷體" w:hint="eastAsia"/>
        </w:rPr>
        <w:t>3.</w:t>
      </w:r>
      <w:r w:rsidRPr="005F43A4">
        <w:rPr>
          <w:rFonts w:ascii="標楷體" w:eastAsia="標楷體" w:hAnsi="標楷體" w:hint="eastAsia"/>
        </w:rPr>
        <w:t>設備機採購及維修作業。</w:t>
      </w:r>
    </w:p>
    <w:p w:rsidR="00E361A6" w:rsidRPr="005F43A4" w:rsidRDefault="00E361A6" w:rsidP="00E361A6">
      <w:pPr>
        <w:spacing w:line="312" w:lineRule="auto"/>
        <w:ind w:leftChars="100" w:left="240"/>
        <w:rPr>
          <w:rFonts w:ascii="標楷體" w:eastAsia="標楷體" w:hAnsi="標楷體"/>
        </w:rPr>
      </w:pPr>
    </w:p>
    <w:p w:rsidR="00E361A6" w:rsidRPr="005F43A4" w:rsidRDefault="00E361A6" w:rsidP="00E361A6">
      <w:pPr>
        <w:pStyle w:val="af2"/>
        <w:spacing w:line="312" w:lineRule="auto"/>
        <w:ind w:leftChars="100" w:left="2287"/>
        <w:rPr>
          <w:rFonts w:ascii="標楷體" w:eastAsia="標楷體" w:hAnsi="標楷體"/>
        </w:rPr>
      </w:pPr>
    </w:p>
    <w:p w:rsidR="00E361A6" w:rsidRPr="000B2138" w:rsidRDefault="00E361A6" w:rsidP="00E361A6">
      <w:pPr>
        <w:spacing w:line="312" w:lineRule="auto"/>
        <w:ind w:leftChars="100" w:left="240"/>
        <w:rPr>
          <w:rFonts w:ascii="標楷體" w:eastAsia="標楷體" w:hAnsi="標楷體"/>
          <w:b/>
          <w:sz w:val="32"/>
        </w:rPr>
      </w:pPr>
      <w:r w:rsidRPr="000B2138">
        <w:rPr>
          <w:rFonts w:ascii="標楷體" w:eastAsia="標楷體" w:hAnsi="標楷體" w:hint="eastAsia"/>
          <w:b/>
          <w:sz w:val="32"/>
        </w:rPr>
        <w:t>二、視障鋼琴調音中心</w:t>
      </w:r>
    </w:p>
    <w:p w:rsidR="00E361A6" w:rsidRPr="005F43A4" w:rsidRDefault="00E361A6" w:rsidP="00E361A6">
      <w:pPr>
        <w:spacing w:line="312" w:lineRule="auto"/>
        <w:ind w:leftChars="300" w:left="991" w:hangingChars="113" w:hanging="271"/>
        <w:rPr>
          <w:rFonts w:ascii="標楷體" w:eastAsia="標楷體" w:hAnsi="標楷體"/>
        </w:rPr>
      </w:pPr>
    </w:p>
    <w:p w:rsidR="00E361A6" w:rsidRPr="005F43A4" w:rsidRDefault="00E361A6" w:rsidP="00E361A6">
      <w:pPr>
        <w:spacing w:line="312" w:lineRule="auto"/>
        <w:ind w:leftChars="400" w:left="1661" w:hangingChars="250" w:hanging="701"/>
        <w:rPr>
          <w:rFonts w:ascii="標楷體" w:eastAsia="標楷體" w:hAnsi="標楷體"/>
        </w:rPr>
      </w:pPr>
      <w:r w:rsidRPr="000B2138">
        <w:rPr>
          <w:rFonts w:ascii="標楷體" w:eastAsia="標楷體" w:hAnsi="標楷體" w:hint="eastAsia"/>
          <w:b/>
          <w:sz w:val="28"/>
        </w:rPr>
        <w:t>(一) 本方案之業務包括：</w:t>
      </w:r>
      <w:r w:rsidRPr="000B2138">
        <w:rPr>
          <w:rFonts w:ascii="標楷體" w:eastAsia="標楷體" w:hAnsi="標楷體"/>
          <w:b/>
          <w:sz w:val="28"/>
        </w:rPr>
        <w:br/>
      </w:r>
      <w:r w:rsidRPr="005F43A4">
        <w:rPr>
          <w:rFonts w:ascii="標楷體" w:eastAsia="標楷體" w:hAnsi="標楷體" w:hint="eastAsia"/>
        </w:rPr>
        <w:t>鋼琴調音，維修、整音、中古鋼琴召募與銷售、鋼琴週邊商品(如：微電腦自動乾燥器等)。</w:t>
      </w:r>
    </w:p>
    <w:p w:rsidR="00E361A6" w:rsidRPr="005F43A4" w:rsidRDefault="00E361A6" w:rsidP="00E361A6">
      <w:pPr>
        <w:spacing w:line="312" w:lineRule="auto"/>
        <w:ind w:leftChars="400" w:left="1231" w:hangingChars="113" w:hanging="271"/>
        <w:rPr>
          <w:rFonts w:ascii="標楷體" w:eastAsia="標楷體" w:hAnsi="標楷體"/>
        </w:rPr>
      </w:pPr>
    </w:p>
    <w:p w:rsidR="00E361A6" w:rsidRPr="005F43A4" w:rsidRDefault="00E361A6" w:rsidP="00E361A6">
      <w:pPr>
        <w:spacing w:line="312" w:lineRule="auto"/>
        <w:ind w:leftChars="400" w:left="1661" w:hangingChars="250" w:hanging="701"/>
        <w:rPr>
          <w:rFonts w:ascii="標楷體" w:eastAsia="標楷體" w:hAnsi="標楷體"/>
        </w:rPr>
      </w:pPr>
      <w:r w:rsidRPr="000B2138">
        <w:rPr>
          <w:rFonts w:ascii="標楷體" w:eastAsia="標楷體" w:hAnsi="標楷體" w:hint="eastAsia"/>
          <w:b/>
          <w:sz w:val="28"/>
        </w:rPr>
        <w:t>(二) 目前專業人力含：</w:t>
      </w:r>
      <w:r w:rsidRPr="000B2138">
        <w:rPr>
          <w:rFonts w:ascii="標楷體" w:eastAsia="標楷體" w:hAnsi="標楷體"/>
          <w:b/>
          <w:sz w:val="28"/>
        </w:rPr>
        <w:br/>
      </w:r>
      <w:r w:rsidRPr="005F43A4">
        <w:rPr>
          <w:rFonts w:ascii="標楷體" w:eastAsia="標楷體" w:hAnsi="標楷體" w:hint="eastAsia"/>
        </w:rPr>
        <w:t>進用視障鋼琴調音師2人，培訓視障調音師2人，專案經理人1人，業務1人(8月份起懸缺)及2位專任維修與兼任調音之明眼師資，希望藉完善之支持與服務系統模式，提供有心學習或參與調音行列工作之視障者一份永續就業之機會。(除可保障視障者就業，亦能樹立本會在視障者鋼琴調音職類上之專業形象。)</w:t>
      </w:r>
    </w:p>
    <w:p w:rsidR="00E361A6" w:rsidRPr="005F43A4" w:rsidRDefault="00E361A6" w:rsidP="00E361A6">
      <w:pPr>
        <w:spacing w:line="312" w:lineRule="auto"/>
        <w:ind w:leftChars="400" w:left="1231" w:hangingChars="113" w:hanging="271"/>
        <w:rPr>
          <w:rFonts w:ascii="標楷體" w:eastAsia="標楷體" w:hAnsi="標楷體"/>
        </w:rPr>
      </w:pPr>
    </w:p>
    <w:p w:rsidR="00E361A6" w:rsidRPr="005F43A4" w:rsidRDefault="00E361A6" w:rsidP="00E361A6">
      <w:pPr>
        <w:spacing w:line="312" w:lineRule="auto"/>
        <w:ind w:leftChars="400" w:left="1661" w:hangingChars="250" w:hanging="701"/>
        <w:rPr>
          <w:rFonts w:ascii="標楷體" w:eastAsia="標楷體" w:hAnsi="標楷體"/>
        </w:rPr>
      </w:pPr>
      <w:r w:rsidRPr="000B2138">
        <w:rPr>
          <w:rFonts w:ascii="標楷體" w:eastAsia="標楷體" w:hAnsi="標楷體" w:hint="eastAsia"/>
          <w:b/>
          <w:sz w:val="28"/>
        </w:rPr>
        <w:t>(三) 本方案今年服務客戶數</w:t>
      </w:r>
      <w:r w:rsidRPr="005F43A4">
        <w:rPr>
          <w:rFonts w:ascii="標楷體" w:eastAsia="標楷體" w:hAnsi="標楷體" w:hint="eastAsia"/>
        </w:rPr>
        <w:t>達234家、調音466部(演奏琴54/直立琴412)、中古鋼琴銷售11部、維修10部、周邊商品46件。</w:t>
      </w:r>
    </w:p>
    <w:p w:rsidR="00E361A6" w:rsidRPr="005F43A4" w:rsidRDefault="00E361A6" w:rsidP="00E361A6">
      <w:pPr>
        <w:spacing w:line="312" w:lineRule="auto"/>
        <w:ind w:leftChars="400" w:left="1231" w:hangingChars="113" w:hanging="271"/>
        <w:rPr>
          <w:rFonts w:ascii="標楷體" w:eastAsia="標楷體" w:hAnsi="標楷體"/>
        </w:rPr>
      </w:pPr>
    </w:p>
    <w:p w:rsidR="00E361A6" w:rsidRPr="005F43A4" w:rsidRDefault="00E361A6" w:rsidP="00E361A6">
      <w:pPr>
        <w:spacing w:line="312" w:lineRule="auto"/>
        <w:ind w:leftChars="400" w:left="1661" w:hangingChars="250" w:hanging="701"/>
        <w:rPr>
          <w:rFonts w:ascii="標楷體" w:eastAsia="標楷體" w:hAnsi="標楷體"/>
          <w:b/>
        </w:rPr>
      </w:pPr>
      <w:r w:rsidRPr="000B2138">
        <w:rPr>
          <w:rFonts w:ascii="標楷體" w:eastAsia="標楷體" w:hAnsi="標楷體" w:hint="eastAsia"/>
          <w:b/>
          <w:sz w:val="28"/>
        </w:rPr>
        <w:t>(四) 延續立案元劇之精神</w:t>
      </w:r>
      <w:r w:rsidRPr="005751BB">
        <w:rPr>
          <w:rFonts w:ascii="標楷體" w:eastAsia="標楷體" w:hAnsi="標楷體" w:hint="eastAsia"/>
        </w:rPr>
        <w:t>貫徹執行，使視障者鋼琴調音，提升為</w:t>
      </w:r>
      <w:r>
        <w:rPr>
          <w:rFonts w:ascii="標楷體" w:eastAsia="標楷體" w:hAnsi="標楷體" w:hint="eastAsia"/>
        </w:rPr>
        <w:t>臺</w:t>
      </w:r>
      <w:r w:rsidRPr="005751BB">
        <w:rPr>
          <w:rFonts w:ascii="標楷體" w:eastAsia="標楷體" w:hAnsi="標楷體" w:hint="eastAsia"/>
        </w:rPr>
        <w:t>灣視障職類之楷模，增進國內視障就業能量。</w:t>
      </w:r>
    </w:p>
    <w:p w:rsidR="00325E71" w:rsidRPr="00E361A6" w:rsidRDefault="00325E71"/>
    <w:sectPr w:rsidR="00325E71" w:rsidRPr="00E361A6" w:rsidSect="00E361A6">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中黑(P)">
    <w:altName w:val="細明體"/>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B00"/>
    <w:multiLevelType w:val="singleLevel"/>
    <w:tmpl w:val="5D40FD12"/>
    <w:lvl w:ilvl="0">
      <w:start w:val="1"/>
      <w:numFmt w:val="taiwaneseCountingThousand"/>
      <w:lvlText w:val="%1、"/>
      <w:lvlJc w:val="left"/>
      <w:pPr>
        <w:tabs>
          <w:tab w:val="num" w:pos="1680"/>
        </w:tabs>
        <w:ind w:left="1680" w:hanging="480"/>
      </w:pPr>
      <w:rPr>
        <w:rFonts w:hint="eastAsia"/>
      </w:rPr>
    </w:lvl>
  </w:abstractNum>
  <w:abstractNum w:abstractNumId="1">
    <w:nsid w:val="0FAC79E0"/>
    <w:multiLevelType w:val="hybridMultilevel"/>
    <w:tmpl w:val="2966A3D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nsid w:val="13BF34B3"/>
    <w:multiLevelType w:val="hybridMultilevel"/>
    <w:tmpl w:val="E57C8914"/>
    <w:lvl w:ilvl="0" w:tplc="AD26FADC">
      <w:start w:val="1"/>
      <w:numFmt w:val="bullet"/>
      <w:lvlText w:val=""/>
      <w:lvlJc w:val="left"/>
      <w:pPr>
        <w:ind w:left="1680" w:hanging="480"/>
      </w:pPr>
      <w:rPr>
        <w:rFonts w:ascii="Wingdings" w:hAnsi="Wingdings" w:hint="default"/>
        <w:sz w:val="16"/>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
    <w:nsid w:val="17567824"/>
    <w:multiLevelType w:val="hybridMultilevel"/>
    <w:tmpl w:val="ED1CFDDA"/>
    <w:lvl w:ilvl="0" w:tplc="FD288EC0">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0E77FA2"/>
    <w:multiLevelType w:val="hybridMultilevel"/>
    <w:tmpl w:val="9EB87A9A"/>
    <w:lvl w:ilvl="0" w:tplc="83C21080">
      <w:start w:val="3"/>
      <w:numFmt w:val="bullet"/>
      <w:lvlText w:val="◆"/>
      <w:lvlJc w:val="left"/>
      <w:pPr>
        <w:ind w:left="1680" w:hanging="480"/>
      </w:pPr>
      <w:rPr>
        <w:rFonts w:ascii="標楷體" w:eastAsia="標楷體" w:hAnsi="標楷體" w:cs="Times New Roman" w:hint="eastAsia"/>
        <w:sz w:val="20"/>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5">
    <w:nsid w:val="23C731C5"/>
    <w:multiLevelType w:val="hybridMultilevel"/>
    <w:tmpl w:val="C4B00AE6"/>
    <w:lvl w:ilvl="0" w:tplc="5C907624">
      <w:start w:val="1"/>
      <w:numFmt w:val="bullet"/>
      <w:lvlText w:val=""/>
      <w:lvlJc w:val="left"/>
      <w:pPr>
        <w:ind w:left="1680" w:hanging="480"/>
      </w:pPr>
      <w:rPr>
        <w:rFonts w:ascii="Wingdings" w:hAnsi="Wingdings" w:hint="default"/>
        <w:sz w:val="44"/>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6">
    <w:nsid w:val="25F27CFD"/>
    <w:multiLevelType w:val="singleLevel"/>
    <w:tmpl w:val="9A541B3A"/>
    <w:lvl w:ilvl="0">
      <w:start w:val="1"/>
      <w:numFmt w:val="taiwaneseCountingThousand"/>
      <w:lvlText w:val="%1、"/>
      <w:lvlJc w:val="left"/>
      <w:pPr>
        <w:tabs>
          <w:tab w:val="num" w:pos="1680"/>
        </w:tabs>
        <w:ind w:left="1680" w:hanging="480"/>
      </w:pPr>
      <w:rPr>
        <w:rFonts w:hint="eastAsia"/>
      </w:rPr>
    </w:lvl>
  </w:abstractNum>
  <w:abstractNum w:abstractNumId="7">
    <w:nsid w:val="2C7C3E41"/>
    <w:multiLevelType w:val="hybridMultilevel"/>
    <w:tmpl w:val="074E8656"/>
    <w:lvl w:ilvl="0" w:tplc="F622F750">
      <w:start w:val="3"/>
      <w:numFmt w:val="bullet"/>
      <w:lvlText w:val="◆"/>
      <w:lvlJc w:val="left"/>
      <w:pPr>
        <w:ind w:left="1680" w:hanging="480"/>
      </w:pPr>
      <w:rPr>
        <w:rFonts w:ascii="標楷體" w:eastAsia="標楷體" w:hAnsi="標楷體" w:cs="Times New Roman" w:hint="eastAsia"/>
        <w:sz w:val="18"/>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8">
    <w:nsid w:val="2EB46FEC"/>
    <w:multiLevelType w:val="singleLevel"/>
    <w:tmpl w:val="20B2B106"/>
    <w:lvl w:ilvl="0">
      <w:start w:val="1"/>
      <w:numFmt w:val="taiwaneseCountingThousand"/>
      <w:lvlText w:val="%1、"/>
      <w:lvlJc w:val="left"/>
      <w:pPr>
        <w:tabs>
          <w:tab w:val="num" w:pos="1680"/>
        </w:tabs>
        <w:ind w:left="1680" w:hanging="480"/>
      </w:pPr>
      <w:rPr>
        <w:rFonts w:hint="eastAsia"/>
      </w:rPr>
    </w:lvl>
  </w:abstractNum>
  <w:abstractNum w:abstractNumId="9">
    <w:nsid w:val="2ECE5E9E"/>
    <w:multiLevelType w:val="singleLevel"/>
    <w:tmpl w:val="5ACEE958"/>
    <w:lvl w:ilvl="0">
      <w:start w:val="1"/>
      <w:numFmt w:val="taiwaneseCountingThousand"/>
      <w:lvlText w:val="%1、"/>
      <w:lvlJc w:val="left"/>
      <w:pPr>
        <w:tabs>
          <w:tab w:val="num" w:pos="1680"/>
        </w:tabs>
        <w:ind w:left="1680" w:hanging="480"/>
      </w:pPr>
      <w:rPr>
        <w:rFonts w:hint="eastAsia"/>
      </w:rPr>
    </w:lvl>
  </w:abstractNum>
  <w:abstractNum w:abstractNumId="10">
    <w:nsid w:val="30061296"/>
    <w:multiLevelType w:val="hybridMultilevel"/>
    <w:tmpl w:val="4ED6DCBA"/>
    <w:lvl w:ilvl="0" w:tplc="F622F750">
      <w:start w:val="3"/>
      <w:numFmt w:val="bullet"/>
      <w:lvlText w:val="◆"/>
      <w:lvlJc w:val="left"/>
      <w:pPr>
        <w:ind w:left="1680" w:hanging="480"/>
      </w:pPr>
      <w:rPr>
        <w:rFonts w:ascii="標楷體" w:eastAsia="標楷體" w:hAnsi="標楷體" w:cs="Times New Roman" w:hint="eastAsia"/>
        <w:sz w:val="18"/>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1">
    <w:nsid w:val="30B553AC"/>
    <w:multiLevelType w:val="hybridMultilevel"/>
    <w:tmpl w:val="7C288AB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31996E18"/>
    <w:multiLevelType w:val="singleLevel"/>
    <w:tmpl w:val="A5DEA1B0"/>
    <w:lvl w:ilvl="0">
      <w:start w:val="1"/>
      <w:numFmt w:val="taiwaneseCountingThousand"/>
      <w:lvlText w:val="%1、"/>
      <w:lvlJc w:val="left"/>
      <w:pPr>
        <w:tabs>
          <w:tab w:val="num" w:pos="1680"/>
        </w:tabs>
        <w:ind w:left="1680" w:hanging="480"/>
      </w:pPr>
      <w:rPr>
        <w:rFonts w:hint="eastAsia"/>
      </w:rPr>
    </w:lvl>
  </w:abstractNum>
  <w:abstractNum w:abstractNumId="13">
    <w:nsid w:val="3BBF4698"/>
    <w:multiLevelType w:val="hybridMultilevel"/>
    <w:tmpl w:val="F2AA2E68"/>
    <w:lvl w:ilvl="0" w:tplc="FD288EC0">
      <w:start w:val="3"/>
      <w:numFmt w:val="bullet"/>
      <w:lvlText w:val="◎"/>
      <w:lvlJc w:val="left"/>
      <w:pPr>
        <w:ind w:left="1680" w:hanging="480"/>
      </w:pPr>
      <w:rPr>
        <w:rFonts w:ascii="標楷體" w:eastAsia="標楷體" w:hAnsi="標楷體" w:cs="Times New Roman" w:hint="eastAsia"/>
        <w:sz w:val="44"/>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4">
    <w:nsid w:val="3C524490"/>
    <w:multiLevelType w:val="singleLevel"/>
    <w:tmpl w:val="CFCA0A2C"/>
    <w:lvl w:ilvl="0">
      <w:start w:val="1"/>
      <w:numFmt w:val="taiwaneseCountingThousand"/>
      <w:lvlText w:val="第%1章"/>
      <w:lvlJc w:val="left"/>
      <w:pPr>
        <w:tabs>
          <w:tab w:val="num" w:pos="960"/>
        </w:tabs>
        <w:ind w:left="960" w:hanging="960"/>
      </w:pPr>
      <w:rPr>
        <w:rFonts w:eastAsia="標楷體" w:hint="eastAsia"/>
        <w:b w:val="0"/>
        <w:i w:val="0"/>
        <w:sz w:val="24"/>
        <w:szCs w:val="24"/>
        <w:lang w:val="en-US"/>
      </w:rPr>
    </w:lvl>
  </w:abstractNum>
  <w:abstractNum w:abstractNumId="15">
    <w:nsid w:val="3F0D26B5"/>
    <w:multiLevelType w:val="singleLevel"/>
    <w:tmpl w:val="292E142A"/>
    <w:lvl w:ilvl="0">
      <w:start w:val="1"/>
      <w:numFmt w:val="taiwaneseCountingThousand"/>
      <w:lvlText w:val="%1、"/>
      <w:lvlJc w:val="left"/>
      <w:pPr>
        <w:tabs>
          <w:tab w:val="num" w:pos="1680"/>
        </w:tabs>
        <w:ind w:left="1680" w:hanging="480"/>
      </w:pPr>
      <w:rPr>
        <w:rFonts w:hint="eastAsia"/>
      </w:rPr>
    </w:lvl>
  </w:abstractNum>
  <w:abstractNum w:abstractNumId="16">
    <w:nsid w:val="433224CE"/>
    <w:multiLevelType w:val="singleLevel"/>
    <w:tmpl w:val="43A20EBC"/>
    <w:lvl w:ilvl="0">
      <w:start w:val="1"/>
      <w:numFmt w:val="taiwaneseCountingThousand"/>
      <w:lvlText w:val="%1、"/>
      <w:lvlJc w:val="left"/>
      <w:pPr>
        <w:tabs>
          <w:tab w:val="num" w:pos="1680"/>
        </w:tabs>
        <w:ind w:left="1680" w:hanging="480"/>
      </w:pPr>
      <w:rPr>
        <w:rFonts w:hint="eastAsia"/>
      </w:rPr>
    </w:lvl>
  </w:abstractNum>
  <w:abstractNum w:abstractNumId="17">
    <w:nsid w:val="46556C5A"/>
    <w:multiLevelType w:val="hybridMultilevel"/>
    <w:tmpl w:val="ECFADEA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DC12B26"/>
    <w:multiLevelType w:val="singleLevel"/>
    <w:tmpl w:val="115E8006"/>
    <w:lvl w:ilvl="0">
      <w:start w:val="11"/>
      <w:numFmt w:val="taiwaneseCountingThousand"/>
      <w:lvlText w:val="第%1條"/>
      <w:lvlJc w:val="left"/>
      <w:pPr>
        <w:tabs>
          <w:tab w:val="num" w:pos="1200"/>
        </w:tabs>
        <w:ind w:left="1200" w:hanging="1200"/>
      </w:pPr>
      <w:rPr>
        <w:rFonts w:hint="eastAsia"/>
      </w:rPr>
    </w:lvl>
  </w:abstractNum>
  <w:abstractNum w:abstractNumId="19">
    <w:nsid w:val="4DCB2928"/>
    <w:multiLevelType w:val="hybridMultilevel"/>
    <w:tmpl w:val="D1867F5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0">
    <w:nsid w:val="4FDA27D8"/>
    <w:multiLevelType w:val="singleLevel"/>
    <w:tmpl w:val="985A3BC6"/>
    <w:lvl w:ilvl="0">
      <w:start w:val="30"/>
      <w:numFmt w:val="taiwaneseCountingThousand"/>
      <w:lvlText w:val="第%1條"/>
      <w:lvlJc w:val="left"/>
      <w:pPr>
        <w:tabs>
          <w:tab w:val="num" w:pos="1200"/>
        </w:tabs>
        <w:ind w:left="1200" w:hanging="1200"/>
      </w:pPr>
      <w:rPr>
        <w:rFonts w:hint="eastAsia"/>
      </w:rPr>
    </w:lvl>
  </w:abstractNum>
  <w:abstractNum w:abstractNumId="21">
    <w:nsid w:val="51962E63"/>
    <w:multiLevelType w:val="hybridMultilevel"/>
    <w:tmpl w:val="79EA79CE"/>
    <w:lvl w:ilvl="0" w:tplc="04090001">
      <w:start w:val="1"/>
      <w:numFmt w:val="bullet"/>
      <w:lvlText w:val=""/>
      <w:lvlJc w:val="left"/>
      <w:pPr>
        <w:ind w:left="2865" w:hanging="480"/>
      </w:pPr>
      <w:rPr>
        <w:rFonts w:ascii="Wingdings" w:hAnsi="Wingdings" w:hint="default"/>
      </w:rPr>
    </w:lvl>
    <w:lvl w:ilvl="1" w:tplc="04090003" w:tentative="1">
      <w:start w:val="1"/>
      <w:numFmt w:val="bullet"/>
      <w:lvlText w:val=""/>
      <w:lvlJc w:val="left"/>
      <w:pPr>
        <w:ind w:left="2803" w:hanging="480"/>
      </w:pPr>
      <w:rPr>
        <w:rFonts w:ascii="Wingdings" w:hAnsi="Wingdings" w:hint="default"/>
      </w:rPr>
    </w:lvl>
    <w:lvl w:ilvl="2" w:tplc="04090005" w:tentative="1">
      <w:start w:val="1"/>
      <w:numFmt w:val="bullet"/>
      <w:lvlText w:val=""/>
      <w:lvlJc w:val="left"/>
      <w:pPr>
        <w:ind w:left="3283" w:hanging="480"/>
      </w:pPr>
      <w:rPr>
        <w:rFonts w:ascii="Wingdings" w:hAnsi="Wingdings" w:hint="default"/>
      </w:rPr>
    </w:lvl>
    <w:lvl w:ilvl="3" w:tplc="04090001">
      <w:start w:val="1"/>
      <w:numFmt w:val="bullet"/>
      <w:lvlText w:val=""/>
      <w:lvlJc w:val="left"/>
      <w:pPr>
        <w:ind w:left="3763" w:hanging="480"/>
      </w:pPr>
      <w:rPr>
        <w:rFonts w:ascii="Wingdings" w:hAnsi="Wingdings" w:hint="default"/>
      </w:rPr>
    </w:lvl>
    <w:lvl w:ilvl="4" w:tplc="04090003" w:tentative="1">
      <w:start w:val="1"/>
      <w:numFmt w:val="bullet"/>
      <w:lvlText w:val=""/>
      <w:lvlJc w:val="left"/>
      <w:pPr>
        <w:ind w:left="4243" w:hanging="480"/>
      </w:pPr>
      <w:rPr>
        <w:rFonts w:ascii="Wingdings" w:hAnsi="Wingdings" w:hint="default"/>
      </w:rPr>
    </w:lvl>
    <w:lvl w:ilvl="5" w:tplc="04090005"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3" w:tentative="1">
      <w:start w:val="1"/>
      <w:numFmt w:val="bullet"/>
      <w:lvlText w:val=""/>
      <w:lvlJc w:val="left"/>
      <w:pPr>
        <w:ind w:left="5683" w:hanging="480"/>
      </w:pPr>
      <w:rPr>
        <w:rFonts w:ascii="Wingdings" w:hAnsi="Wingdings" w:hint="default"/>
      </w:rPr>
    </w:lvl>
    <w:lvl w:ilvl="8" w:tplc="04090005" w:tentative="1">
      <w:start w:val="1"/>
      <w:numFmt w:val="bullet"/>
      <w:lvlText w:val=""/>
      <w:lvlJc w:val="left"/>
      <w:pPr>
        <w:ind w:left="6163" w:hanging="480"/>
      </w:pPr>
      <w:rPr>
        <w:rFonts w:ascii="Wingdings" w:hAnsi="Wingdings" w:hint="default"/>
      </w:rPr>
    </w:lvl>
  </w:abstractNum>
  <w:abstractNum w:abstractNumId="22">
    <w:nsid w:val="542F6202"/>
    <w:multiLevelType w:val="hybridMultilevel"/>
    <w:tmpl w:val="ECB2EBD6"/>
    <w:lvl w:ilvl="0" w:tplc="F622F750">
      <w:start w:val="3"/>
      <w:numFmt w:val="bullet"/>
      <w:lvlText w:val="◆"/>
      <w:lvlJc w:val="left"/>
      <w:pPr>
        <w:ind w:left="372" w:hanging="480"/>
      </w:pPr>
      <w:rPr>
        <w:rFonts w:ascii="標楷體" w:eastAsia="標楷體" w:hAnsi="標楷體" w:cs="Times New Roman" w:hint="eastAsia"/>
        <w:sz w:val="18"/>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23">
    <w:nsid w:val="5A541762"/>
    <w:multiLevelType w:val="hybridMultilevel"/>
    <w:tmpl w:val="328A692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4">
    <w:nsid w:val="5A617ED7"/>
    <w:multiLevelType w:val="singleLevel"/>
    <w:tmpl w:val="8C923830"/>
    <w:lvl w:ilvl="0">
      <w:start w:val="1"/>
      <w:numFmt w:val="taiwaneseCountingThousand"/>
      <w:lvlText w:val="%1、"/>
      <w:lvlJc w:val="left"/>
      <w:pPr>
        <w:tabs>
          <w:tab w:val="num" w:pos="1680"/>
        </w:tabs>
        <w:ind w:left="1680" w:hanging="480"/>
      </w:pPr>
      <w:rPr>
        <w:rFonts w:hint="eastAsia"/>
      </w:rPr>
    </w:lvl>
  </w:abstractNum>
  <w:abstractNum w:abstractNumId="25">
    <w:nsid w:val="60795637"/>
    <w:multiLevelType w:val="hybridMultilevel"/>
    <w:tmpl w:val="A568F4A0"/>
    <w:lvl w:ilvl="0" w:tplc="0409000D">
      <w:start w:val="1"/>
      <w:numFmt w:val="bullet"/>
      <w:lvlText w:val=""/>
      <w:lvlJc w:val="left"/>
      <w:pPr>
        <w:ind w:left="1680" w:hanging="480"/>
      </w:pPr>
      <w:rPr>
        <w:rFonts w:ascii="Wingdings" w:hAnsi="Wingdings" w:hint="default"/>
        <w:sz w:val="44"/>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6">
    <w:nsid w:val="6196757D"/>
    <w:multiLevelType w:val="hybridMultilevel"/>
    <w:tmpl w:val="FBFC7EF6"/>
    <w:lvl w:ilvl="0" w:tplc="C9822618">
      <w:start w:val="3"/>
      <w:numFmt w:val="bullet"/>
      <w:lvlText w:val="◆"/>
      <w:lvlJc w:val="left"/>
      <w:pPr>
        <w:ind w:left="1680" w:hanging="480"/>
      </w:pPr>
      <w:rPr>
        <w:rFonts w:ascii="標楷體" w:eastAsia="標楷體" w:hAnsi="標楷體" w:cs="Times New Roman" w:hint="eastAsia"/>
        <w:sz w:val="24"/>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7">
    <w:nsid w:val="6B950A41"/>
    <w:multiLevelType w:val="hybridMultilevel"/>
    <w:tmpl w:val="52B8E408"/>
    <w:lvl w:ilvl="0" w:tplc="F622F750">
      <w:start w:val="3"/>
      <w:numFmt w:val="bullet"/>
      <w:lvlText w:val="◆"/>
      <w:lvlJc w:val="left"/>
      <w:pPr>
        <w:ind w:left="1680" w:hanging="480"/>
      </w:pPr>
      <w:rPr>
        <w:rFonts w:ascii="標楷體" w:eastAsia="標楷體" w:hAnsi="標楷體" w:cs="Times New Roman" w:hint="eastAsia"/>
        <w:sz w:val="18"/>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8">
    <w:nsid w:val="6DBC0682"/>
    <w:multiLevelType w:val="hybridMultilevel"/>
    <w:tmpl w:val="DBBA00CE"/>
    <w:lvl w:ilvl="0" w:tplc="F622F750">
      <w:start w:val="3"/>
      <w:numFmt w:val="bullet"/>
      <w:lvlText w:val="◆"/>
      <w:lvlJc w:val="left"/>
      <w:pPr>
        <w:ind w:left="1680" w:hanging="480"/>
      </w:pPr>
      <w:rPr>
        <w:rFonts w:ascii="標楷體" w:eastAsia="標楷體" w:hAnsi="標楷體" w:cs="Times New Roman" w:hint="eastAsia"/>
        <w:sz w:val="18"/>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9">
    <w:nsid w:val="6F3F2633"/>
    <w:multiLevelType w:val="singleLevel"/>
    <w:tmpl w:val="3BAEF598"/>
    <w:lvl w:ilvl="0">
      <w:start w:val="1"/>
      <w:numFmt w:val="taiwaneseCountingThousand"/>
      <w:lvlText w:val="%1、"/>
      <w:lvlJc w:val="left"/>
      <w:pPr>
        <w:tabs>
          <w:tab w:val="num" w:pos="1680"/>
        </w:tabs>
        <w:ind w:left="1680" w:hanging="480"/>
      </w:pPr>
      <w:rPr>
        <w:rFonts w:hint="eastAsia"/>
      </w:rPr>
    </w:lvl>
  </w:abstractNum>
  <w:abstractNum w:abstractNumId="30">
    <w:nsid w:val="6F7812C2"/>
    <w:multiLevelType w:val="hybridMultilevel"/>
    <w:tmpl w:val="AD400EF0"/>
    <w:lvl w:ilvl="0" w:tplc="04090001">
      <w:start w:val="1"/>
      <w:numFmt w:val="bullet"/>
      <w:lvlText w:val=""/>
      <w:lvlJc w:val="left"/>
      <w:pPr>
        <w:ind w:left="1022" w:hanging="480"/>
      </w:pPr>
      <w:rPr>
        <w:rFonts w:ascii="Wingdings" w:hAnsi="Wingdings" w:hint="default"/>
      </w:rPr>
    </w:lvl>
    <w:lvl w:ilvl="1" w:tplc="04090003" w:tentative="1">
      <w:start w:val="1"/>
      <w:numFmt w:val="bullet"/>
      <w:lvlText w:val=""/>
      <w:lvlJc w:val="left"/>
      <w:pPr>
        <w:ind w:left="1502" w:hanging="480"/>
      </w:pPr>
      <w:rPr>
        <w:rFonts w:ascii="Wingdings" w:hAnsi="Wingdings" w:hint="default"/>
      </w:rPr>
    </w:lvl>
    <w:lvl w:ilvl="2" w:tplc="04090005" w:tentative="1">
      <w:start w:val="1"/>
      <w:numFmt w:val="bullet"/>
      <w:lvlText w:val=""/>
      <w:lvlJc w:val="left"/>
      <w:pPr>
        <w:ind w:left="1982" w:hanging="480"/>
      </w:pPr>
      <w:rPr>
        <w:rFonts w:ascii="Wingdings" w:hAnsi="Wingdings" w:hint="default"/>
      </w:rPr>
    </w:lvl>
    <w:lvl w:ilvl="3" w:tplc="04090001" w:tentative="1">
      <w:start w:val="1"/>
      <w:numFmt w:val="bullet"/>
      <w:lvlText w:val=""/>
      <w:lvlJc w:val="left"/>
      <w:pPr>
        <w:ind w:left="2462" w:hanging="480"/>
      </w:pPr>
      <w:rPr>
        <w:rFonts w:ascii="Wingdings" w:hAnsi="Wingdings" w:hint="default"/>
      </w:rPr>
    </w:lvl>
    <w:lvl w:ilvl="4" w:tplc="04090003" w:tentative="1">
      <w:start w:val="1"/>
      <w:numFmt w:val="bullet"/>
      <w:lvlText w:val=""/>
      <w:lvlJc w:val="left"/>
      <w:pPr>
        <w:ind w:left="2942" w:hanging="480"/>
      </w:pPr>
      <w:rPr>
        <w:rFonts w:ascii="Wingdings" w:hAnsi="Wingdings" w:hint="default"/>
      </w:rPr>
    </w:lvl>
    <w:lvl w:ilvl="5" w:tplc="04090005" w:tentative="1">
      <w:start w:val="1"/>
      <w:numFmt w:val="bullet"/>
      <w:lvlText w:val=""/>
      <w:lvlJc w:val="left"/>
      <w:pPr>
        <w:ind w:left="3422" w:hanging="480"/>
      </w:pPr>
      <w:rPr>
        <w:rFonts w:ascii="Wingdings" w:hAnsi="Wingdings" w:hint="default"/>
      </w:rPr>
    </w:lvl>
    <w:lvl w:ilvl="6" w:tplc="04090001" w:tentative="1">
      <w:start w:val="1"/>
      <w:numFmt w:val="bullet"/>
      <w:lvlText w:val=""/>
      <w:lvlJc w:val="left"/>
      <w:pPr>
        <w:ind w:left="3902" w:hanging="480"/>
      </w:pPr>
      <w:rPr>
        <w:rFonts w:ascii="Wingdings" w:hAnsi="Wingdings" w:hint="default"/>
      </w:rPr>
    </w:lvl>
    <w:lvl w:ilvl="7" w:tplc="04090003" w:tentative="1">
      <w:start w:val="1"/>
      <w:numFmt w:val="bullet"/>
      <w:lvlText w:val=""/>
      <w:lvlJc w:val="left"/>
      <w:pPr>
        <w:ind w:left="4382" w:hanging="480"/>
      </w:pPr>
      <w:rPr>
        <w:rFonts w:ascii="Wingdings" w:hAnsi="Wingdings" w:hint="default"/>
      </w:rPr>
    </w:lvl>
    <w:lvl w:ilvl="8" w:tplc="04090005" w:tentative="1">
      <w:start w:val="1"/>
      <w:numFmt w:val="bullet"/>
      <w:lvlText w:val=""/>
      <w:lvlJc w:val="left"/>
      <w:pPr>
        <w:ind w:left="4862" w:hanging="480"/>
      </w:pPr>
      <w:rPr>
        <w:rFonts w:ascii="Wingdings" w:hAnsi="Wingdings" w:hint="default"/>
      </w:rPr>
    </w:lvl>
  </w:abstractNum>
  <w:abstractNum w:abstractNumId="31">
    <w:nsid w:val="70B522B2"/>
    <w:multiLevelType w:val="hybridMultilevel"/>
    <w:tmpl w:val="86B411EE"/>
    <w:lvl w:ilvl="0" w:tplc="F02C753C">
      <w:start w:val="3"/>
      <w:numFmt w:val="bullet"/>
      <w:lvlText w:val="◎"/>
      <w:lvlJc w:val="left"/>
      <w:pPr>
        <w:ind w:left="1680" w:hanging="480"/>
      </w:pPr>
      <w:rPr>
        <w:rFonts w:ascii="標楷體" w:eastAsia="標楷體" w:hAnsi="標楷體" w:cs="Times New Roman" w:hint="eastAsia"/>
        <w:sz w:val="24"/>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2">
    <w:nsid w:val="717B3EB3"/>
    <w:multiLevelType w:val="hybridMultilevel"/>
    <w:tmpl w:val="2B2A69C4"/>
    <w:lvl w:ilvl="0" w:tplc="CF72CB34">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77787D44"/>
    <w:multiLevelType w:val="singleLevel"/>
    <w:tmpl w:val="FE942250"/>
    <w:lvl w:ilvl="0">
      <w:start w:val="1"/>
      <w:numFmt w:val="taiwaneseCountingThousand"/>
      <w:lvlText w:val="%1、"/>
      <w:lvlJc w:val="left"/>
      <w:pPr>
        <w:tabs>
          <w:tab w:val="num" w:pos="1680"/>
        </w:tabs>
        <w:ind w:left="1680" w:hanging="480"/>
      </w:pPr>
      <w:rPr>
        <w:rFonts w:hint="eastAsia"/>
      </w:rPr>
    </w:lvl>
  </w:abstractNum>
  <w:abstractNum w:abstractNumId="34">
    <w:nsid w:val="782917F5"/>
    <w:multiLevelType w:val="singleLevel"/>
    <w:tmpl w:val="931E515A"/>
    <w:lvl w:ilvl="0">
      <w:start w:val="1"/>
      <w:numFmt w:val="taiwaneseCountingThousand"/>
      <w:lvlText w:val="%1、"/>
      <w:lvlJc w:val="left"/>
      <w:pPr>
        <w:tabs>
          <w:tab w:val="num" w:pos="1680"/>
        </w:tabs>
        <w:ind w:left="1680" w:hanging="480"/>
      </w:pPr>
      <w:rPr>
        <w:rFonts w:hint="eastAsia"/>
      </w:rPr>
    </w:lvl>
  </w:abstractNum>
  <w:abstractNum w:abstractNumId="35">
    <w:nsid w:val="79A57660"/>
    <w:multiLevelType w:val="hybridMultilevel"/>
    <w:tmpl w:val="47783FB6"/>
    <w:lvl w:ilvl="0" w:tplc="0409000B">
      <w:start w:val="1"/>
      <w:numFmt w:val="bullet"/>
      <w:lvlText w:val=""/>
      <w:lvlJc w:val="left"/>
      <w:pPr>
        <w:ind w:left="1680" w:hanging="480"/>
      </w:pPr>
      <w:rPr>
        <w:rFonts w:ascii="Wingdings" w:hAnsi="Wingdings" w:hint="default"/>
        <w:sz w:val="44"/>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6">
    <w:nsid w:val="79E5172F"/>
    <w:multiLevelType w:val="hybridMultilevel"/>
    <w:tmpl w:val="470AA72A"/>
    <w:lvl w:ilvl="0" w:tplc="B4CEDC18">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4"/>
  </w:num>
  <w:num w:numId="2">
    <w:abstractNumId w:val="24"/>
  </w:num>
  <w:num w:numId="3">
    <w:abstractNumId w:val="34"/>
  </w:num>
  <w:num w:numId="4">
    <w:abstractNumId w:val="6"/>
  </w:num>
  <w:num w:numId="5">
    <w:abstractNumId w:val="33"/>
  </w:num>
  <w:num w:numId="6">
    <w:abstractNumId w:val="18"/>
  </w:num>
  <w:num w:numId="7">
    <w:abstractNumId w:val="0"/>
  </w:num>
  <w:num w:numId="8">
    <w:abstractNumId w:val="9"/>
  </w:num>
  <w:num w:numId="9">
    <w:abstractNumId w:val="8"/>
  </w:num>
  <w:num w:numId="10">
    <w:abstractNumId w:val="29"/>
  </w:num>
  <w:num w:numId="11">
    <w:abstractNumId w:val="15"/>
  </w:num>
  <w:num w:numId="12">
    <w:abstractNumId w:val="16"/>
  </w:num>
  <w:num w:numId="13">
    <w:abstractNumId w:val="20"/>
  </w:num>
  <w:num w:numId="14">
    <w:abstractNumId w:val="12"/>
  </w:num>
  <w:num w:numId="15">
    <w:abstractNumId w:val="17"/>
  </w:num>
  <w:num w:numId="16">
    <w:abstractNumId w:val="3"/>
  </w:num>
  <w:num w:numId="17">
    <w:abstractNumId w:val="30"/>
  </w:num>
  <w:num w:numId="18">
    <w:abstractNumId w:val="23"/>
  </w:num>
  <w:num w:numId="19">
    <w:abstractNumId w:val="1"/>
  </w:num>
  <w:num w:numId="20">
    <w:abstractNumId w:val="2"/>
  </w:num>
  <w:num w:numId="21">
    <w:abstractNumId w:val="11"/>
  </w:num>
  <w:num w:numId="22">
    <w:abstractNumId w:val="5"/>
  </w:num>
  <w:num w:numId="23">
    <w:abstractNumId w:val="25"/>
  </w:num>
  <w:num w:numId="24">
    <w:abstractNumId w:val="35"/>
  </w:num>
  <w:num w:numId="25">
    <w:abstractNumId w:val="13"/>
  </w:num>
  <w:num w:numId="26">
    <w:abstractNumId w:val="31"/>
  </w:num>
  <w:num w:numId="27">
    <w:abstractNumId w:val="26"/>
  </w:num>
  <w:num w:numId="28">
    <w:abstractNumId w:val="4"/>
  </w:num>
  <w:num w:numId="29">
    <w:abstractNumId w:val="7"/>
  </w:num>
  <w:num w:numId="30">
    <w:abstractNumId w:val="22"/>
  </w:num>
  <w:num w:numId="31">
    <w:abstractNumId w:val="28"/>
  </w:num>
  <w:num w:numId="32">
    <w:abstractNumId w:val="27"/>
  </w:num>
  <w:num w:numId="33">
    <w:abstractNumId w:val="32"/>
  </w:num>
  <w:num w:numId="34">
    <w:abstractNumId w:val="19"/>
  </w:num>
  <w:num w:numId="35">
    <w:abstractNumId w:val="36"/>
  </w:num>
  <w:num w:numId="36">
    <w:abstractNumId w:val="10"/>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61A6"/>
    <w:rsid w:val="00325E71"/>
    <w:rsid w:val="00E361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A6"/>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E361A6"/>
    <w:pPr>
      <w:keepNext/>
      <w:jc w:val="center"/>
      <w:outlineLvl w:val="0"/>
    </w:pPr>
    <w:rPr>
      <w:rFonts w:eastAsia="華康儷中黑(P)"/>
      <w:b/>
      <w:bCs/>
    </w:rPr>
  </w:style>
  <w:style w:type="paragraph" w:styleId="2">
    <w:name w:val="heading 2"/>
    <w:basedOn w:val="a"/>
    <w:next w:val="a"/>
    <w:link w:val="20"/>
    <w:uiPriority w:val="9"/>
    <w:semiHidden/>
    <w:unhideWhenUsed/>
    <w:qFormat/>
    <w:rsid w:val="00E361A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unhideWhenUsed/>
    <w:qFormat/>
    <w:rsid w:val="00E361A6"/>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E361A6"/>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E361A6"/>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E361A6"/>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E361A6"/>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E361A6"/>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E361A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E361A6"/>
    <w:rPr>
      <w:rFonts w:ascii="Times New Roman" w:eastAsia="華康儷中黑(P)" w:hAnsi="Times New Roman" w:cs="Times New Roman"/>
      <w:b/>
      <w:bCs/>
      <w:szCs w:val="24"/>
    </w:rPr>
  </w:style>
  <w:style w:type="character" w:customStyle="1" w:styleId="20">
    <w:name w:val="標題 2 字元"/>
    <w:basedOn w:val="a0"/>
    <w:link w:val="2"/>
    <w:uiPriority w:val="9"/>
    <w:semiHidden/>
    <w:rsid w:val="00E361A6"/>
    <w:rPr>
      <w:rFonts w:ascii="Cambria" w:eastAsia="新細明體" w:hAnsi="Cambria" w:cs="Times New Roman"/>
      <w:b/>
      <w:bCs/>
      <w:color w:val="4F81BD"/>
      <w:sz w:val="26"/>
      <w:szCs w:val="26"/>
    </w:rPr>
  </w:style>
  <w:style w:type="character" w:customStyle="1" w:styleId="30">
    <w:name w:val="標題 3 字元"/>
    <w:basedOn w:val="a0"/>
    <w:link w:val="3"/>
    <w:uiPriority w:val="99"/>
    <w:rsid w:val="00E361A6"/>
    <w:rPr>
      <w:rFonts w:ascii="Cambria" w:eastAsia="新細明體" w:hAnsi="Cambria" w:cs="Times New Roman"/>
      <w:b/>
      <w:bCs/>
      <w:color w:val="4F81BD"/>
      <w:szCs w:val="24"/>
    </w:rPr>
  </w:style>
  <w:style w:type="character" w:customStyle="1" w:styleId="40">
    <w:name w:val="標題 4 字元"/>
    <w:basedOn w:val="a0"/>
    <w:link w:val="4"/>
    <w:uiPriority w:val="9"/>
    <w:semiHidden/>
    <w:rsid w:val="00E361A6"/>
    <w:rPr>
      <w:rFonts w:ascii="Cambria" w:eastAsia="新細明體" w:hAnsi="Cambria" w:cs="Times New Roman"/>
      <w:b/>
      <w:bCs/>
      <w:i/>
      <w:iCs/>
      <w:color w:val="4F81BD"/>
      <w:szCs w:val="24"/>
    </w:rPr>
  </w:style>
  <w:style w:type="character" w:customStyle="1" w:styleId="50">
    <w:name w:val="標題 5 字元"/>
    <w:basedOn w:val="a0"/>
    <w:link w:val="5"/>
    <w:uiPriority w:val="9"/>
    <w:semiHidden/>
    <w:rsid w:val="00E361A6"/>
    <w:rPr>
      <w:rFonts w:ascii="Cambria" w:eastAsia="新細明體" w:hAnsi="Cambria" w:cs="Times New Roman"/>
      <w:color w:val="243F60"/>
      <w:szCs w:val="24"/>
    </w:rPr>
  </w:style>
  <w:style w:type="character" w:customStyle="1" w:styleId="60">
    <w:name w:val="標題 6 字元"/>
    <w:basedOn w:val="a0"/>
    <w:link w:val="6"/>
    <w:uiPriority w:val="9"/>
    <w:semiHidden/>
    <w:rsid w:val="00E361A6"/>
    <w:rPr>
      <w:rFonts w:ascii="Cambria" w:eastAsia="新細明體" w:hAnsi="Cambria" w:cs="Times New Roman"/>
      <w:i/>
      <w:iCs/>
      <w:color w:val="243F60"/>
      <w:szCs w:val="24"/>
    </w:rPr>
  </w:style>
  <w:style w:type="character" w:customStyle="1" w:styleId="70">
    <w:name w:val="標題 7 字元"/>
    <w:basedOn w:val="a0"/>
    <w:link w:val="7"/>
    <w:uiPriority w:val="9"/>
    <w:semiHidden/>
    <w:rsid w:val="00E361A6"/>
    <w:rPr>
      <w:rFonts w:ascii="Cambria" w:eastAsia="新細明體" w:hAnsi="Cambria" w:cs="Times New Roman"/>
      <w:i/>
      <w:iCs/>
      <w:color w:val="404040"/>
      <w:szCs w:val="24"/>
    </w:rPr>
  </w:style>
  <w:style w:type="character" w:customStyle="1" w:styleId="80">
    <w:name w:val="標題 8 字元"/>
    <w:basedOn w:val="a0"/>
    <w:link w:val="8"/>
    <w:uiPriority w:val="9"/>
    <w:semiHidden/>
    <w:rsid w:val="00E361A6"/>
    <w:rPr>
      <w:rFonts w:ascii="Cambria" w:eastAsia="新細明體" w:hAnsi="Cambria" w:cs="Times New Roman"/>
      <w:color w:val="4F81BD"/>
      <w:sz w:val="20"/>
      <w:szCs w:val="20"/>
    </w:rPr>
  </w:style>
  <w:style w:type="character" w:customStyle="1" w:styleId="90">
    <w:name w:val="標題 9 字元"/>
    <w:basedOn w:val="a0"/>
    <w:link w:val="9"/>
    <w:uiPriority w:val="9"/>
    <w:semiHidden/>
    <w:rsid w:val="00E361A6"/>
    <w:rPr>
      <w:rFonts w:ascii="Cambria" w:eastAsia="新細明體" w:hAnsi="Cambria" w:cs="Times New Roman"/>
      <w:i/>
      <w:iCs/>
      <w:color w:val="404040"/>
      <w:sz w:val="20"/>
      <w:szCs w:val="20"/>
    </w:rPr>
  </w:style>
  <w:style w:type="paragraph" w:styleId="a3">
    <w:name w:val="header"/>
    <w:basedOn w:val="a"/>
    <w:link w:val="a4"/>
    <w:uiPriority w:val="99"/>
    <w:rsid w:val="00E361A6"/>
    <w:pPr>
      <w:tabs>
        <w:tab w:val="center" w:pos="4153"/>
        <w:tab w:val="right" w:pos="8306"/>
      </w:tabs>
      <w:snapToGrid w:val="0"/>
    </w:pPr>
    <w:rPr>
      <w:sz w:val="20"/>
      <w:szCs w:val="20"/>
    </w:rPr>
  </w:style>
  <w:style w:type="character" w:customStyle="1" w:styleId="a4">
    <w:name w:val="頁首 字元"/>
    <w:basedOn w:val="a0"/>
    <w:link w:val="a3"/>
    <w:uiPriority w:val="99"/>
    <w:rsid w:val="00E361A6"/>
    <w:rPr>
      <w:rFonts w:ascii="Times New Roman" w:eastAsia="新細明體" w:hAnsi="Times New Roman" w:cs="Times New Roman"/>
      <w:sz w:val="20"/>
      <w:szCs w:val="20"/>
    </w:rPr>
  </w:style>
  <w:style w:type="paragraph" w:styleId="a5">
    <w:name w:val="footer"/>
    <w:basedOn w:val="a"/>
    <w:link w:val="a6"/>
    <w:uiPriority w:val="99"/>
    <w:rsid w:val="00E361A6"/>
    <w:pPr>
      <w:tabs>
        <w:tab w:val="center" w:pos="4153"/>
        <w:tab w:val="right" w:pos="8306"/>
      </w:tabs>
      <w:snapToGrid w:val="0"/>
    </w:pPr>
    <w:rPr>
      <w:sz w:val="20"/>
      <w:szCs w:val="20"/>
    </w:rPr>
  </w:style>
  <w:style w:type="character" w:customStyle="1" w:styleId="a6">
    <w:name w:val="頁尾 字元"/>
    <w:basedOn w:val="a0"/>
    <w:link w:val="a5"/>
    <w:uiPriority w:val="99"/>
    <w:rsid w:val="00E361A6"/>
    <w:rPr>
      <w:rFonts w:ascii="Times New Roman" w:eastAsia="新細明體" w:hAnsi="Times New Roman" w:cs="Times New Roman"/>
      <w:sz w:val="20"/>
      <w:szCs w:val="20"/>
    </w:rPr>
  </w:style>
  <w:style w:type="paragraph" w:styleId="a7">
    <w:name w:val="Plain Text"/>
    <w:basedOn w:val="a"/>
    <w:link w:val="a8"/>
    <w:rsid w:val="00E361A6"/>
    <w:rPr>
      <w:rFonts w:ascii="細明體" w:eastAsia="細明體" w:hAnsi="Courier New" w:cs="Courier New"/>
    </w:rPr>
  </w:style>
  <w:style w:type="character" w:customStyle="1" w:styleId="a8">
    <w:name w:val="純文字 字元"/>
    <w:basedOn w:val="a0"/>
    <w:link w:val="a7"/>
    <w:rsid w:val="00E361A6"/>
    <w:rPr>
      <w:rFonts w:ascii="細明體" w:eastAsia="細明體" w:hAnsi="Courier New" w:cs="Courier New"/>
      <w:szCs w:val="24"/>
    </w:rPr>
  </w:style>
  <w:style w:type="character" w:styleId="a9">
    <w:name w:val="page number"/>
    <w:basedOn w:val="a0"/>
    <w:uiPriority w:val="99"/>
    <w:rsid w:val="00E361A6"/>
  </w:style>
  <w:style w:type="character" w:styleId="HTML">
    <w:name w:val="HTML Typewriter"/>
    <w:basedOn w:val="a0"/>
    <w:uiPriority w:val="99"/>
    <w:rsid w:val="00E361A6"/>
    <w:rPr>
      <w:rFonts w:ascii="Arial Unicode MS" w:eastAsia="Arial Unicode MS" w:hAnsi="Arial Unicode MS" w:cs="Arial Unicode MS"/>
      <w:sz w:val="24"/>
      <w:szCs w:val="24"/>
    </w:rPr>
  </w:style>
  <w:style w:type="paragraph" w:styleId="31">
    <w:name w:val="Body Text Indent 3"/>
    <w:basedOn w:val="a"/>
    <w:link w:val="32"/>
    <w:rsid w:val="00E361A6"/>
    <w:pPr>
      <w:spacing w:line="288" w:lineRule="atLeast"/>
      <w:ind w:left="240"/>
      <w:jc w:val="both"/>
    </w:pPr>
    <w:rPr>
      <w:rFonts w:ascii="標楷體" w:eastAsia="標楷體" w:hAnsi="標楷體" w:cs="Arial"/>
      <w:color w:val="000000"/>
      <w:sz w:val="26"/>
    </w:rPr>
  </w:style>
  <w:style w:type="character" w:customStyle="1" w:styleId="32">
    <w:name w:val="本文縮排 3 字元"/>
    <w:basedOn w:val="a0"/>
    <w:link w:val="31"/>
    <w:rsid w:val="00E361A6"/>
    <w:rPr>
      <w:rFonts w:ascii="標楷體" w:eastAsia="標楷體" w:hAnsi="標楷體" w:cs="Arial"/>
      <w:color w:val="000000"/>
      <w:sz w:val="26"/>
      <w:szCs w:val="24"/>
    </w:rPr>
  </w:style>
  <w:style w:type="paragraph" w:styleId="aa">
    <w:name w:val="Body Text"/>
    <w:basedOn w:val="a"/>
    <w:link w:val="ab"/>
    <w:rsid w:val="00E361A6"/>
    <w:pPr>
      <w:jc w:val="center"/>
    </w:pPr>
    <w:rPr>
      <w:rFonts w:eastAsia="標楷體"/>
    </w:rPr>
  </w:style>
  <w:style w:type="character" w:customStyle="1" w:styleId="ab">
    <w:name w:val="本文 字元"/>
    <w:basedOn w:val="a0"/>
    <w:link w:val="aa"/>
    <w:rsid w:val="00E361A6"/>
    <w:rPr>
      <w:rFonts w:ascii="Times New Roman" w:eastAsia="標楷體" w:hAnsi="Times New Roman" w:cs="Times New Roman"/>
      <w:szCs w:val="24"/>
    </w:rPr>
  </w:style>
  <w:style w:type="paragraph" w:styleId="ac">
    <w:name w:val="Body Text Indent"/>
    <w:basedOn w:val="a"/>
    <w:link w:val="ad"/>
    <w:rsid w:val="00E361A6"/>
    <w:pPr>
      <w:spacing w:line="400" w:lineRule="exact"/>
      <w:ind w:leftChars="351" w:left="842" w:firstLineChars="85" w:firstLine="238"/>
    </w:pPr>
    <w:rPr>
      <w:rFonts w:ascii="標楷體" w:eastAsia="標楷體" w:hAnsi="標楷體"/>
      <w:sz w:val="28"/>
    </w:rPr>
  </w:style>
  <w:style w:type="character" w:customStyle="1" w:styleId="ad">
    <w:name w:val="本文縮排 字元"/>
    <w:basedOn w:val="a0"/>
    <w:link w:val="ac"/>
    <w:rsid w:val="00E361A6"/>
    <w:rPr>
      <w:rFonts w:ascii="標楷體" w:eastAsia="標楷體" w:hAnsi="標楷體" w:cs="Times New Roman"/>
      <w:sz w:val="28"/>
      <w:szCs w:val="24"/>
    </w:rPr>
  </w:style>
  <w:style w:type="paragraph" w:styleId="21">
    <w:name w:val="Body Text Indent 2"/>
    <w:basedOn w:val="a"/>
    <w:link w:val="22"/>
    <w:rsid w:val="00E361A6"/>
    <w:pPr>
      <w:ind w:left="260"/>
    </w:pPr>
    <w:rPr>
      <w:rFonts w:ascii="標楷體" w:eastAsia="標楷體" w:hAnsi="標楷體"/>
      <w:sz w:val="26"/>
    </w:rPr>
  </w:style>
  <w:style w:type="character" w:customStyle="1" w:styleId="22">
    <w:name w:val="本文縮排 2 字元"/>
    <w:basedOn w:val="a0"/>
    <w:link w:val="21"/>
    <w:rsid w:val="00E361A6"/>
    <w:rPr>
      <w:rFonts w:ascii="標楷體" w:eastAsia="標楷體" w:hAnsi="標楷體" w:cs="Times New Roman"/>
      <w:sz w:val="26"/>
      <w:szCs w:val="24"/>
    </w:rPr>
  </w:style>
  <w:style w:type="paragraph" w:styleId="ae">
    <w:name w:val="annotation text"/>
    <w:basedOn w:val="a"/>
    <w:link w:val="af"/>
    <w:semiHidden/>
    <w:rsid w:val="00E361A6"/>
  </w:style>
  <w:style w:type="character" w:customStyle="1" w:styleId="af">
    <w:name w:val="註解文字 字元"/>
    <w:basedOn w:val="a0"/>
    <w:link w:val="ae"/>
    <w:semiHidden/>
    <w:rsid w:val="00E361A6"/>
    <w:rPr>
      <w:rFonts w:ascii="Times New Roman" w:eastAsia="新細明體" w:hAnsi="Times New Roman" w:cs="Times New Roman"/>
      <w:szCs w:val="24"/>
    </w:rPr>
  </w:style>
  <w:style w:type="paragraph" w:styleId="af0">
    <w:name w:val="Balloon Text"/>
    <w:basedOn w:val="a"/>
    <w:link w:val="af1"/>
    <w:uiPriority w:val="99"/>
    <w:semiHidden/>
    <w:rsid w:val="00E361A6"/>
    <w:rPr>
      <w:rFonts w:ascii="Arial" w:hAnsi="Arial"/>
      <w:sz w:val="18"/>
      <w:szCs w:val="18"/>
    </w:rPr>
  </w:style>
  <w:style w:type="character" w:customStyle="1" w:styleId="af1">
    <w:name w:val="註解方塊文字 字元"/>
    <w:basedOn w:val="a0"/>
    <w:link w:val="af0"/>
    <w:uiPriority w:val="99"/>
    <w:semiHidden/>
    <w:rsid w:val="00E361A6"/>
    <w:rPr>
      <w:rFonts w:ascii="Arial" w:eastAsia="新細明體" w:hAnsi="Arial" w:cs="Times New Roman"/>
      <w:sz w:val="18"/>
      <w:szCs w:val="18"/>
    </w:rPr>
  </w:style>
  <w:style w:type="paragraph" w:styleId="af2">
    <w:name w:val="List Paragraph"/>
    <w:basedOn w:val="a"/>
    <w:uiPriority w:val="34"/>
    <w:qFormat/>
    <w:rsid w:val="00E361A6"/>
    <w:pPr>
      <w:ind w:leftChars="200" w:left="480" w:hanging="2047"/>
    </w:pPr>
    <w:rPr>
      <w:rFonts w:ascii="Calibri" w:hAnsi="Calibri"/>
      <w:szCs w:val="22"/>
    </w:rPr>
  </w:style>
  <w:style w:type="character" w:styleId="af3">
    <w:name w:val="annotation reference"/>
    <w:basedOn w:val="a0"/>
    <w:uiPriority w:val="99"/>
    <w:unhideWhenUsed/>
    <w:rsid w:val="00E361A6"/>
    <w:rPr>
      <w:sz w:val="18"/>
      <w:szCs w:val="18"/>
    </w:rPr>
  </w:style>
  <w:style w:type="paragraph" w:styleId="Web">
    <w:name w:val="Normal (Web)"/>
    <w:basedOn w:val="a"/>
    <w:uiPriority w:val="99"/>
    <w:unhideWhenUsed/>
    <w:rsid w:val="00E361A6"/>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E361A6"/>
  </w:style>
  <w:style w:type="character" w:styleId="af4">
    <w:name w:val="Emphasis"/>
    <w:basedOn w:val="a0"/>
    <w:uiPriority w:val="20"/>
    <w:qFormat/>
    <w:rsid w:val="00E361A6"/>
    <w:rPr>
      <w:i/>
      <w:iCs/>
    </w:rPr>
  </w:style>
  <w:style w:type="paragraph" w:styleId="af5">
    <w:name w:val="caption"/>
    <w:basedOn w:val="a"/>
    <w:next w:val="a"/>
    <w:uiPriority w:val="35"/>
    <w:semiHidden/>
    <w:unhideWhenUsed/>
    <w:qFormat/>
    <w:rsid w:val="00E361A6"/>
    <w:rPr>
      <w:b/>
      <w:bCs/>
      <w:color w:val="4F81BD"/>
      <w:sz w:val="18"/>
      <w:szCs w:val="18"/>
    </w:rPr>
  </w:style>
  <w:style w:type="paragraph" w:styleId="af6">
    <w:name w:val="Title"/>
    <w:basedOn w:val="a"/>
    <w:next w:val="a"/>
    <w:link w:val="af7"/>
    <w:uiPriority w:val="10"/>
    <w:qFormat/>
    <w:rsid w:val="00E361A6"/>
    <w:pPr>
      <w:pBdr>
        <w:bottom w:val="single" w:sz="8" w:space="4" w:color="4F81BD"/>
      </w:pBdr>
      <w:spacing w:after="300"/>
      <w:contextualSpacing/>
    </w:pPr>
    <w:rPr>
      <w:rFonts w:ascii="Cambria" w:hAnsi="Cambria"/>
      <w:color w:val="17365D"/>
      <w:spacing w:val="5"/>
      <w:kern w:val="28"/>
      <w:sz w:val="52"/>
      <w:szCs w:val="52"/>
    </w:rPr>
  </w:style>
  <w:style w:type="character" w:customStyle="1" w:styleId="af7">
    <w:name w:val="標題 字元"/>
    <w:basedOn w:val="a0"/>
    <w:link w:val="af6"/>
    <w:uiPriority w:val="10"/>
    <w:rsid w:val="00E361A6"/>
    <w:rPr>
      <w:rFonts w:ascii="Cambria" w:eastAsia="新細明體" w:hAnsi="Cambria" w:cs="Times New Roman"/>
      <w:color w:val="17365D"/>
      <w:spacing w:val="5"/>
      <w:kern w:val="28"/>
      <w:sz w:val="52"/>
      <w:szCs w:val="52"/>
    </w:rPr>
  </w:style>
  <w:style w:type="paragraph" w:styleId="af8">
    <w:name w:val="Subtitle"/>
    <w:basedOn w:val="a"/>
    <w:next w:val="a"/>
    <w:link w:val="af9"/>
    <w:uiPriority w:val="11"/>
    <w:qFormat/>
    <w:rsid w:val="00E361A6"/>
    <w:pPr>
      <w:numPr>
        <w:ilvl w:val="1"/>
      </w:numPr>
    </w:pPr>
    <w:rPr>
      <w:rFonts w:ascii="Cambria" w:hAnsi="Cambria"/>
      <w:i/>
      <w:iCs/>
      <w:color w:val="4F81BD"/>
      <w:spacing w:val="15"/>
    </w:rPr>
  </w:style>
  <w:style w:type="character" w:customStyle="1" w:styleId="af9">
    <w:name w:val="副標題 字元"/>
    <w:basedOn w:val="a0"/>
    <w:link w:val="af8"/>
    <w:uiPriority w:val="11"/>
    <w:rsid w:val="00E361A6"/>
    <w:rPr>
      <w:rFonts w:ascii="Cambria" w:eastAsia="新細明體" w:hAnsi="Cambria" w:cs="Times New Roman"/>
      <w:i/>
      <w:iCs/>
      <w:color w:val="4F81BD"/>
      <w:spacing w:val="15"/>
      <w:szCs w:val="24"/>
    </w:rPr>
  </w:style>
  <w:style w:type="character" w:styleId="afa">
    <w:name w:val="Strong"/>
    <w:basedOn w:val="a0"/>
    <w:uiPriority w:val="22"/>
    <w:qFormat/>
    <w:rsid w:val="00E361A6"/>
    <w:rPr>
      <w:b/>
      <w:bCs/>
    </w:rPr>
  </w:style>
  <w:style w:type="paragraph" w:styleId="afb">
    <w:name w:val="No Spacing"/>
    <w:uiPriority w:val="1"/>
    <w:qFormat/>
    <w:rsid w:val="00E361A6"/>
    <w:rPr>
      <w:rFonts w:ascii="Calibri" w:eastAsia="新細明體" w:hAnsi="Calibri" w:cs="Times New Roman"/>
      <w:kern w:val="0"/>
      <w:sz w:val="22"/>
      <w:lang w:eastAsia="en-US" w:bidi="en-US"/>
    </w:rPr>
  </w:style>
  <w:style w:type="paragraph" w:styleId="afc">
    <w:name w:val="Quote"/>
    <w:basedOn w:val="a"/>
    <w:next w:val="a"/>
    <w:link w:val="afd"/>
    <w:uiPriority w:val="29"/>
    <w:qFormat/>
    <w:rsid w:val="00E361A6"/>
    <w:rPr>
      <w:i/>
      <w:iCs/>
      <w:color w:val="000000"/>
    </w:rPr>
  </w:style>
  <w:style w:type="character" w:customStyle="1" w:styleId="afd">
    <w:name w:val="引文 字元"/>
    <w:basedOn w:val="a0"/>
    <w:link w:val="afc"/>
    <w:uiPriority w:val="29"/>
    <w:rsid w:val="00E361A6"/>
    <w:rPr>
      <w:rFonts w:ascii="Times New Roman" w:eastAsia="新細明體" w:hAnsi="Times New Roman" w:cs="Times New Roman"/>
      <w:i/>
      <w:iCs/>
      <w:color w:val="000000"/>
      <w:szCs w:val="24"/>
    </w:rPr>
  </w:style>
  <w:style w:type="paragraph" w:styleId="afe">
    <w:name w:val="Intense Quote"/>
    <w:basedOn w:val="a"/>
    <w:next w:val="a"/>
    <w:link w:val="aff"/>
    <w:uiPriority w:val="30"/>
    <w:qFormat/>
    <w:rsid w:val="00E361A6"/>
    <w:pPr>
      <w:pBdr>
        <w:bottom w:val="single" w:sz="4" w:space="4" w:color="4F81BD"/>
      </w:pBdr>
      <w:spacing w:before="200" w:after="280"/>
      <w:ind w:left="936" w:right="936"/>
    </w:pPr>
    <w:rPr>
      <w:b/>
      <w:bCs/>
      <w:i/>
      <w:iCs/>
      <w:color w:val="4F81BD"/>
    </w:rPr>
  </w:style>
  <w:style w:type="character" w:customStyle="1" w:styleId="aff">
    <w:name w:val="鮮明引文 字元"/>
    <w:basedOn w:val="a0"/>
    <w:link w:val="afe"/>
    <w:uiPriority w:val="30"/>
    <w:rsid w:val="00E361A6"/>
    <w:rPr>
      <w:rFonts w:ascii="Times New Roman" w:eastAsia="新細明體" w:hAnsi="Times New Roman" w:cs="Times New Roman"/>
      <w:b/>
      <w:bCs/>
      <w:i/>
      <w:iCs/>
      <w:color w:val="4F81BD"/>
      <w:szCs w:val="24"/>
    </w:rPr>
  </w:style>
  <w:style w:type="character" w:styleId="aff0">
    <w:name w:val="Subtle Emphasis"/>
    <w:basedOn w:val="a0"/>
    <w:uiPriority w:val="19"/>
    <w:qFormat/>
    <w:rsid w:val="00E361A6"/>
    <w:rPr>
      <w:i/>
      <w:iCs/>
      <w:color w:val="808080"/>
    </w:rPr>
  </w:style>
  <w:style w:type="character" w:styleId="aff1">
    <w:name w:val="Intense Emphasis"/>
    <w:basedOn w:val="a0"/>
    <w:uiPriority w:val="21"/>
    <w:qFormat/>
    <w:rsid w:val="00E361A6"/>
    <w:rPr>
      <w:b/>
      <w:bCs/>
      <w:i/>
      <w:iCs/>
      <w:color w:val="4F81BD"/>
    </w:rPr>
  </w:style>
  <w:style w:type="character" w:styleId="aff2">
    <w:name w:val="Subtle Reference"/>
    <w:basedOn w:val="a0"/>
    <w:uiPriority w:val="31"/>
    <w:qFormat/>
    <w:rsid w:val="00E361A6"/>
    <w:rPr>
      <w:smallCaps/>
      <w:color w:val="C0504D"/>
      <w:u w:val="single"/>
    </w:rPr>
  </w:style>
  <w:style w:type="character" w:styleId="aff3">
    <w:name w:val="Intense Reference"/>
    <w:basedOn w:val="a0"/>
    <w:uiPriority w:val="32"/>
    <w:qFormat/>
    <w:rsid w:val="00E361A6"/>
    <w:rPr>
      <w:b/>
      <w:bCs/>
      <w:smallCaps/>
      <w:color w:val="C0504D"/>
      <w:spacing w:val="5"/>
      <w:u w:val="single"/>
    </w:rPr>
  </w:style>
  <w:style w:type="character" w:styleId="aff4">
    <w:name w:val="Book Title"/>
    <w:basedOn w:val="a0"/>
    <w:uiPriority w:val="33"/>
    <w:qFormat/>
    <w:rsid w:val="00E361A6"/>
    <w:rPr>
      <w:b/>
      <w:bCs/>
      <w:smallCaps/>
      <w:spacing w:val="5"/>
    </w:rPr>
  </w:style>
  <w:style w:type="paragraph" w:styleId="aff5">
    <w:name w:val="TOC Heading"/>
    <w:basedOn w:val="1"/>
    <w:next w:val="a"/>
    <w:uiPriority w:val="39"/>
    <w:semiHidden/>
    <w:unhideWhenUsed/>
    <w:qFormat/>
    <w:rsid w:val="00E361A6"/>
    <w:pPr>
      <w:keepLines/>
      <w:spacing w:before="480"/>
      <w:jc w:val="left"/>
      <w:outlineLvl w:val="9"/>
    </w:pPr>
    <w:rPr>
      <w:rFonts w:ascii="Cambria" w:eastAsia="新細明體" w:hAnsi="Cambria"/>
      <w:color w:val="365F91"/>
      <w:sz w:val="28"/>
      <w:szCs w:val="28"/>
    </w:rPr>
  </w:style>
  <w:style w:type="paragraph" w:styleId="HTML0">
    <w:name w:val="HTML Preformatted"/>
    <w:basedOn w:val="a"/>
    <w:link w:val="HTML1"/>
    <w:uiPriority w:val="99"/>
    <w:rsid w:val="00E361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0"/>
    <w:link w:val="HTML0"/>
    <w:uiPriority w:val="99"/>
    <w:rsid w:val="00E361A6"/>
    <w:rPr>
      <w:rFonts w:ascii="細明體" w:eastAsia="細明體" w:hAnsi="細明體" w:cs="細明體"/>
      <w:kern w:val="0"/>
      <w:szCs w:val="24"/>
    </w:rPr>
  </w:style>
  <w:style w:type="paragraph" w:styleId="23">
    <w:name w:val="Body Text 2"/>
    <w:basedOn w:val="a"/>
    <w:link w:val="24"/>
    <w:uiPriority w:val="99"/>
    <w:unhideWhenUsed/>
    <w:rsid w:val="00E361A6"/>
    <w:pPr>
      <w:spacing w:after="120" w:line="480" w:lineRule="auto"/>
    </w:pPr>
  </w:style>
  <w:style w:type="character" w:customStyle="1" w:styleId="24">
    <w:name w:val="本文 2 字元"/>
    <w:basedOn w:val="a0"/>
    <w:link w:val="23"/>
    <w:uiPriority w:val="99"/>
    <w:rsid w:val="00E361A6"/>
    <w:rPr>
      <w:rFonts w:ascii="Times New Roman" w:eastAsia="新細明體" w:hAnsi="Times New Roman" w:cs="Times New Roman"/>
      <w:szCs w:val="24"/>
    </w:rPr>
  </w:style>
  <w:style w:type="character" w:customStyle="1" w:styleId="CharAttribute8">
    <w:name w:val="CharAttribute8"/>
    <w:rsid w:val="00E361A6"/>
    <w:rPr>
      <w:rFonts w:ascii="標楷體" w:eastAsia="Times New Roman" w:hAnsi="Calibri" w:hint="eastAsia"/>
      <w:sz w:val="24"/>
    </w:rPr>
  </w:style>
  <w:style w:type="character" w:customStyle="1" w:styleId="CharAttribute20">
    <w:name w:val="CharAttribute20"/>
    <w:rsid w:val="00E361A6"/>
    <w:rPr>
      <w:rFonts w:ascii="標楷體" w:eastAsia="Times New Roman" w:hAnsi="Calibri" w:hint="eastAsia"/>
      <w:sz w:val="26"/>
    </w:rPr>
  </w:style>
  <w:style w:type="table" w:styleId="aff6">
    <w:name w:val="Table Grid"/>
    <w:basedOn w:val="a1"/>
    <w:uiPriority w:val="59"/>
    <w:rsid w:val="00E361A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Medium List 1 Accent 6"/>
    <w:basedOn w:val="a1"/>
    <w:uiPriority w:val="65"/>
    <w:rsid w:val="00E361A6"/>
    <w:rPr>
      <w:rFonts w:ascii="Times New Roman" w:eastAsia="新細明體" w:hAnsi="Times New Roman" w:cs="Times New Roman"/>
      <w:color w:val="000000" w:themeColor="text1"/>
      <w:kern w:val="0"/>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3">
    <w:name w:val="Light Shading Accent 3"/>
    <w:basedOn w:val="a1"/>
    <w:uiPriority w:val="60"/>
    <w:rsid w:val="00E361A6"/>
    <w:rPr>
      <w:rFonts w:ascii="Times New Roman" w:eastAsia="新細明體" w:hAnsi="Times New Roman" w:cs="Times New Roman"/>
      <w:color w:val="76923C" w:themeColor="accent3" w:themeShade="BF"/>
      <w:kern w:val="0"/>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淺色網底1"/>
    <w:basedOn w:val="a1"/>
    <w:uiPriority w:val="60"/>
    <w:rsid w:val="00E361A6"/>
    <w:rPr>
      <w:rFonts w:ascii="Times New Roman" w:eastAsia="新細明體" w:hAnsi="Times New Roman" w:cs="Times New Roman"/>
      <w:color w:val="000000" w:themeColor="text1" w:themeShade="BF"/>
      <w:kern w:val="0"/>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7">
    <w:name w:val="Light Shading"/>
    <w:basedOn w:val="a1"/>
    <w:uiPriority w:val="60"/>
    <w:rsid w:val="00E361A6"/>
    <w:rPr>
      <w:rFonts w:ascii="Times New Roman" w:eastAsia="新細明體" w:hAnsi="Times New Roman" w:cs="Times New Roman"/>
      <w:color w:val="000000" w:themeColor="text1" w:themeShade="BF"/>
      <w:kern w:val="0"/>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8">
    <w:name w:val="Light List"/>
    <w:basedOn w:val="a1"/>
    <w:uiPriority w:val="61"/>
    <w:rsid w:val="00E361A6"/>
    <w:rPr>
      <w:rFonts w:ascii="Times New Roman" w:eastAsia="新細明體" w:hAnsi="Times New Roman" w:cs="Times New Roman"/>
      <w:kern w:val="0"/>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2">
    <w:name w:val="樣式1"/>
    <w:basedOn w:val="a1"/>
    <w:uiPriority w:val="99"/>
    <w:rsid w:val="00E361A6"/>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style>
  <w:style w:type="character" w:customStyle="1" w:styleId="CharAttribute10">
    <w:name w:val="CharAttribute10"/>
    <w:rsid w:val="00E361A6"/>
    <w:rPr>
      <w:rFonts w:ascii="Times New Roman" w:eastAsia="標楷體" w:hAnsi="標楷體"/>
      <w:sz w:val="24"/>
    </w:rPr>
  </w:style>
  <w:style w:type="paragraph" w:customStyle="1" w:styleId="ParaAttribute4">
    <w:name w:val="ParaAttribute4"/>
    <w:rsid w:val="00E361A6"/>
    <w:pPr>
      <w:widowControl w:val="0"/>
      <w:wordWrap w:val="0"/>
    </w:pPr>
    <w:rPr>
      <w:rFonts w:ascii="Times New Roman" w:eastAsia="Batang"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2457</Words>
  <Characters>14007</Characters>
  <Application>Microsoft Office Word</Application>
  <DocSecurity>0</DocSecurity>
  <Lines>116</Lines>
  <Paragraphs>32</Paragraphs>
  <ScaleCrop>false</ScaleCrop>
  <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forblind</dc:creator>
  <cp:lastModifiedBy>forblind</cp:lastModifiedBy>
  <cp:revision>1</cp:revision>
  <dcterms:created xsi:type="dcterms:W3CDTF">2015-07-03T07:48:00Z</dcterms:created>
  <dcterms:modified xsi:type="dcterms:W3CDTF">2015-07-03T07:48:00Z</dcterms:modified>
</cp:coreProperties>
</file>